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5ADAD" w14:textId="438BDF3B" w:rsidR="001054C9" w:rsidRDefault="001054C9" w:rsidP="001054C9">
      <w:pPr>
        <w:pStyle w:val="Titel"/>
        <w:spacing w:before="86"/>
        <w:ind w:left="142" w:right="-9"/>
        <w:rPr>
          <w:b/>
          <w:bCs/>
          <w:color w:val="4A4A4A"/>
          <w:sz w:val="44"/>
          <w:szCs w:val="44"/>
        </w:rPr>
      </w:pPr>
      <w:r>
        <w:rPr>
          <w:b/>
          <w:bCs/>
          <w:noProof/>
          <w:color w:val="4A4A4A"/>
          <w:sz w:val="44"/>
          <w:szCs w:val="44"/>
        </w:rPr>
        <w:drawing>
          <wp:inline distT="0" distB="0" distL="0" distR="0" wp14:anchorId="28A269DF" wp14:editId="1C897D39">
            <wp:extent cx="1714500" cy="1714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B17B467" w14:textId="33215C10" w:rsidR="009472E1" w:rsidRPr="001054C9" w:rsidRDefault="009472E1" w:rsidP="001054C9">
      <w:pPr>
        <w:pStyle w:val="Titel"/>
        <w:spacing w:before="86"/>
        <w:ind w:left="142" w:right="-9"/>
        <w:rPr>
          <w:color w:val="4A4A4A"/>
          <w:sz w:val="48"/>
          <w:szCs w:val="48"/>
        </w:rPr>
      </w:pPr>
      <w:proofErr w:type="spellStart"/>
      <w:r w:rsidRPr="001054C9">
        <w:rPr>
          <w:color w:val="4A4A4A"/>
          <w:sz w:val="48"/>
          <w:szCs w:val="48"/>
        </w:rPr>
        <w:t>Screenwear</w:t>
      </w:r>
      <w:proofErr w:type="spellEnd"/>
      <w:r w:rsidRPr="001054C9">
        <w:rPr>
          <w:color w:val="4A4A4A"/>
          <w:sz w:val="48"/>
          <w:szCs w:val="48"/>
        </w:rPr>
        <w:t xml:space="preserve"> – Exploring Digital Fashion.</w:t>
      </w:r>
    </w:p>
    <w:p w14:paraId="6770AF47" w14:textId="77777777" w:rsidR="009472E1" w:rsidRPr="001054C9" w:rsidRDefault="009472E1" w:rsidP="001054C9">
      <w:pPr>
        <w:pStyle w:val="Titel"/>
        <w:spacing w:line="249" w:lineRule="auto"/>
        <w:ind w:left="142" w:right="-9"/>
        <w:rPr>
          <w:color w:val="4A4A4A"/>
          <w:sz w:val="36"/>
          <w:szCs w:val="36"/>
        </w:rPr>
      </w:pPr>
      <w:r w:rsidRPr="001054C9">
        <w:rPr>
          <w:color w:val="4A4A4A"/>
          <w:sz w:val="36"/>
          <w:szCs w:val="36"/>
        </w:rPr>
        <w:t>From 15 October at the Design Museum Den Bosch</w:t>
      </w:r>
    </w:p>
    <w:p w14:paraId="69012B28" w14:textId="77777777" w:rsidR="009472E1" w:rsidRPr="001054C9" w:rsidRDefault="009472E1" w:rsidP="009472E1">
      <w:pPr>
        <w:pStyle w:val="Plattetekst"/>
        <w:spacing w:before="1"/>
        <w:ind w:left="142" w:right="-9"/>
        <w:rPr>
          <w:b/>
          <w:bCs/>
          <w:sz w:val="32"/>
          <w:szCs w:val="32"/>
        </w:rPr>
      </w:pPr>
    </w:p>
    <w:p w14:paraId="6CE17ABD" w14:textId="77777777" w:rsidR="009472E1" w:rsidRPr="001054C9" w:rsidRDefault="009472E1" w:rsidP="009472E1">
      <w:pPr>
        <w:pStyle w:val="Kop1"/>
        <w:spacing w:line="314" w:lineRule="auto"/>
        <w:ind w:left="142" w:right="-9"/>
        <w:rPr>
          <w:color w:val="4A4A4A"/>
          <w:sz w:val="22"/>
          <w:szCs w:val="22"/>
        </w:rPr>
      </w:pPr>
      <w:r w:rsidRPr="001054C9">
        <w:rPr>
          <w:color w:val="4A4A4A"/>
          <w:sz w:val="22"/>
          <w:szCs w:val="22"/>
        </w:rPr>
        <w:t xml:space="preserve">From 15 October onwards, you can immerse yourself in the exhibition </w:t>
      </w:r>
      <w:proofErr w:type="spellStart"/>
      <w:r w:rsidRPr="001054C9">
        <w:rPr>
          <w:i/>
          <w:color w:val="4A4A4A"/>
          <w:sz w:val="22"/>
          <w:szCs w:val="22"/>
        </w:rPr>
        <w:t>Screenwear</w:t>
      </w:r>
      <w:proofErr w:type="spellEnd"/>
      <w:r w:rsidRPr="001054C9">
        <w:rPr>
          <w:i/>
          <w:color w:val="4A4A4A"/>
          <w:sz w:val="22"/>
          <w:szCs w:val="22"/>
        </w:rPr>
        <w:t xml:space="preserve"> – Exploring Digital Fashion</w:t>
      </w:r>
      <w:r w:rsidRPr="001054C9">
        <w:rPr>
          <w:color w:val="4A4A4A"/>
          <w:sz w:val="22"/>
          <w:szCs w:val="22"/>
        </w:rPr>
        <w:t xml:space="preserve">. Discover the latest generation of fashion designers and come face-to-face with </w:t>
      </w:r>
      <w:proofErr w:type="spellStart"/>
      <w:r w:rsidRPr="001054C9">
        <w:rPr>
          <w:color w:val="4A4A4A"/>
          <w:sz w:val="22"/>
          <w:szCs w:val="22"/>
        </w:rPr>
        <w:t>hyperrealistic</w:t>
      </w:r>
      <w:proofErr w:type="spellEnd"/>
      <w:r w:rsidRPr="001054C9">
        <w:rPr>
          <w:color w:val="4A4A4A"/>
          <w:sz w:val="22"/>
          <w:szCs w:val="22"/>
        </w:rPr>
        <w:t xml:space="preserve"> digital models. Use the digital fitting mirror to try on pieces from the museum’s collection and test out the latest filters by James Merry and </w:t>
      </w:r>
      <w:proofErr w:type="spellStart"/>
      <w:r w:rsidRPr="001054C9">
        <w:rPr>
          <w:color w:val="4A4A4A"/>
          <w:sz w:val="22"/>
          <w:szCs w:val="22"/>
        </w:rPr>
        <w:t>Inès</w:t>
      </w:r>
      <w:proofErr w:type="spellEnd"/>
      <w:r w:rsidRPr="001054C9">
        <w:rPr>
          <w:color w:val="4A4A4A"/>
          <w:sz w:val="22"/>
          <w:szCs w:val="22"/>
        </w:rPr>
        <w:t xml:space="preserve"> Alpha. Above all, though, you’ll find answers to your questions about digital fashion. What is it exactly and how do you go about wearing it? Who is shaping digital fashion? And what do these developments mean for the fashion industry?</w:t>
      </w:r>
    </w:p>
    <w:p w14:paraId="212EA35E" w14:textId="3C849464" w:rsidR="009472E1" w:rsidRDefault="009472E1" w:rsidP="009472E1">
      <w:pPr>
        <w:pStyle w:val="Plattetekst"/>
        <w:ind w:left="142" w:right="-9"/>
        <w:rPr>
          <w:b/>
          <w:sz w:val="22"/>
          <w:szCs w:val="22"/>
        </w:rPr>
      </w:pPr>
    </w:p>
    <w:p w14:paraId="4619E343" w14:textId="7B8D9918" w:rsidR="001054C9" w:rsidRPr="001054C9" w:rsidRDefault="001054C9" w:rsidP="001054C9">
      <w:pPr>
        <w:pStyle w:val="Plattetekst"/>
        <w:ind w:left="142" w:right="-9"/>
        <w:jc w:val="center"/>
        <w:rPr>
          <w:b/>
          <w:sz w:val="22"/>
          <w:szCs w:val="22"/>
        </w:rPr>
      </w:pPr>
      <w:r>
        <w:rPr>
          <w:noProof/>
        </w:rPr>
        <w:drawing>
          <wp:inline distT="0" distB="0" distL="0" distR="0" wp14:anchorId="362D1895" wp14:editId="7B14E4FE">
            <wp:extent cx="2437130" cy="3048635"/>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7130" cy="3048635"/>
                    </a:xfrm>
                    <a:prstGeom prst="rect">
                      <a:avLst/>
                    </a:prstGeom>
                    <a:noFill/>
                    <a:ln>
                      <a:noFill/>
                    </a:ln>
                  </pic:spPr>
                </pic:pic>
              </a:graphicData>
            </a:graphic>
          </wp:inline>
        </w:drawing>
      </w:r>
      <w:r>
        <w:rPr>
          <w:b/>
          <w:sz w:val="22"/>
          <w:szCs w:val="22"/>
        </w:rPr>
        <w:t xml:space="preserve">  </w:t>
      </w:r>
      <w:r>
        <w:rPr>
          <w:noProof/>
        </w:rPr>
        <w:drawing>
          <wp:inline distT="0" distB="0" distL="0" distR="0" wp14:anchorId="439D2937" wp14:editId="3855A1FC">
            <wp:extent cx="3057525" cy="3052745"/>
            <wp:effectExtent l="0" t="0" r="0" b="0"/>
            <wp:docPr id="14" name="Afbeelding 14" descr="Afbeelding met roze, muur, persoon, ju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roze, muur, persoon, jurk&#10;&#10;Automatisch gegenereerde beschrijvi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3053" cy="3058265"/>
                    </a:xfrm>
                    <a:prstGeom prst="rect">
                      <a:avLst/>
                    </a:prstGeom>
                    <a:noFill/>
                    <a:ln>
                      <a:noFill/>
                    </a:ln>
                  </pic:spPr>
                </pic:pic>
              </a:graphicData>
            </a:graphic>
          </wp:inline>
        </w:drawing>
      </w:r>
    </w:p>
    <w:p w14:paraId="153E069F" w14:textId="77777777" w:rsidR="009472E1" w:rsidRPr="001054C9" w:rsidRDefault="009472E1" w:rsidP="001054C9">
      <w:pPr>
        <w:pStyle w:val="Plattetekst"/>
        <w:spacing w:before="30"/>
        <w:ind w:left="142" w:right="-9"/>
        <w:jc w:val="right"/>
        <w:rPr>
          <w:color w:val="4A4A4A"/>
          <w:sz w:val="22"/>
          <w:szCs w:val="22"/>
        </w:rPr>
      </w:pPr>
      <w:r w:rsidRPr="001054C9">
        <w:rPr>
          <w:color w:val="4A4A4A"/>
          <w:sz w:val="22"/>
          <w:szCs w:val="22"/>
        </w:rPr>
        <w:t xml:space="preserve">Left: </w:t>
      </w:r>
      <w:proofErr w:type="spellStart"/>
      <w:r w:rsidRPr="001054C9">
        <w:rPr>
          <w:color w:val="4A4A4A"/>
          <w:sz w:val="22"/>
          <w:szCs w:val="22"/>
        </w:rPr>
        <w:t>Auroboros</w:t>
      </w:r>
      <w:proofErr w:type="spellEnd"/>
      <w:r w:rsidRPr="001054C9">
        <w:rPr>
          <w:color w:val="4A4A4A"/>
          <w:sz w:val="22"/>
          <w:szCs w:val="22"/>
        </w:rPr>
        <w:t xml:space="preserve">, </w:t>
      </w:r>
      <w:proofErr w:type="spellStart"/>
      <w:r w:rsidRPr="001054C9">
        <w:rPr>
          <w:color w:val="4A4A4A"/>
          <w:sz w:val="22"/>
          <w:szCs w:val="22"/>
        </w:rPr>
        <w:t>Atokirina</w:t>
      </w:r>
      <w:proofErr w:type="spellEnd"/>
      <w:r w:rsidRPr="001054C9">
        <w:rPr>
          <w:color w:val="4A4A4A"/>
          <w:sz w:val="22"/>
          <w:szCs w:val="22"/>
        </w:rPr>
        <w:t xml:space="preserve"> jacket and Mandrake bodysuit, 2021</w:t>
      </w:r>
    </w:p>
    <w:p w14:paraId="575A41C0" w14:textId="17D8A048" w:rsidR="009472E1" w:rsidRDefault="009472E1" w:rsidP="001054C9">
      <w:pPr>
        <w:pStyle w:val="Plattetekst"/>
        <w:spacing w:before="74"/>
        <w:ind w:left="142" w:right="-9"/>
        <w:jc w:val="right"/>
        <w:rPr>
          <w:color w:val="4A4A4A"/>
          <w:sz w:val="22"/>
          <w:szCs w:val="22"/>
        </w:rPr>
      </w:pPr>
      <w:r w:rsidRPr="001054C9">
        <w:rPr>
          <w:color w:val="4A4A4A"/>
          <w:sz w:val="22"/>
          <w:szCs w:val="22"/>
        </w:rPr>
        <w:t xml:space="preserve">Right: The </w:t>
      </w:r>
      <w:proofErr w:type="spellStart"/>
      <w:r w:rsidRPr="001054C9">
        <w:rPr>
          <w:color w:val="4A4A4A"/>
          <w:sz w:val="22"/>
          <w:szCs w:val="22"/>
        </w:rPr>
        <w:t>Diigitals</w:t>
      </w:r>
      <w:proofErr w:type="spellEnd"/>
      <w:r w:rsidRPr="001054C9">
        <w:rPr>
          <w:color w:val="4A4A4A"/>
          <w:sz w:val="22"/>
          <w:szCs w:val="22"/>
        </w:rPr>
        <w:t xml:space="preserve">, </w:t>
      </w:r>
      <w:proofErr w:type="spellStart"/>
      <w:r w:rsidRPr="001054C9">
        <w:rPr>
          <w:color w:val="4A4A4A"/>
          <w:sz w:val="22"/>
          <w:szCs w:val="22"/>
        </w:rPr>
        <w:t>Shudu</w:t>
      </w:r>
      <w:proofErr w:type="spellEnd"/>
      <w:r w:rsidRPr="001054C9">
        <w:rPr>
          <w:color w:val="4A4A4A"/>
          <w:sz w:val="22"/>
          <w:szCs w:val="22"/>
        </w:rPr>
        <w:t xml:space="preserve"> Gram, 2017</w:t>
      </w:r>
    </w:p>
    <w:p w14:paraId="6C899B29" w14:textId="5F7D3D05" w:rsidR="001054C9" w:rsidRDefault="001054C9" w:rsidP="001054C9">
      <w:pPr>
        <w:pStyle w:val="Plattetekst"/>
        <w:spacing w:before="74"/>
        <w:ind w:left="142" w:right="-9"/>
        <w:jc w:val="right"/>
        <w:rPr>
          <w:color w:val="4A4A4A"/>
          <w:sz w:val="22"/>
          <w:szCs w:val="22"/>
        </w:rPr>
      </w:pPr>
    </w:p>
    <w:p w14:paraId="629ADFF3" w14:textId="6A8E6622" w:rsidR="00AA7AB1" w:rsidRDefault="00AA7AB1" w:rsidP="001054C9">
      <w:pPr>
        <w:pStyle w:val="Plattetekst"/>
        <w:spacing w:before="74"/>
        <w:ind w:left="142" w:right="-9"/>
        <w:jc w:val="right"/>
        <w:rPr>
          <w:color w:val="4A4A4A"/>
          <w:sz w:val="22"/>
          <w:szCs w:val="22"/>
        </w:rPr>
      </w:pPr>
    </w:p>
    <w:p w14:paraId="73F12607" w14:textId="054CC82B" w:rsidR="00AA7AB1" w:rsidRDefault="00AA7AB1" w:rsidP="001054C9">
      <w:pPr>
        <w:pStyle w:val="Plattetekst"/>
        <w:spacing w:before="74"/>
        <w:ind w:left="142" w:right="-9"/>
        <w:jc w:val="right"/>
        <w:rPr>
          <w:color w:val="4A4A4A"/>
          <w:sz w:val="22"/>
          <w:szCs w:val="22"/>
        </w:rPr>
      </w:pPr>
    </w:p>
    <w:p w14:paraId="6DA7C334" w14:textId="77777777" w:rsidR="00AA7AB1" w:rsidRPr="001054C9" w:rsidRDefault="00AA7AB1" w:rsidP="001054C9">
      <w:pPr>
        <w:pStyle w:val="Plattetekst"/>
        <w:spacing w:before="74"/>
        <w:ind w:left="142" w:right="-9"/>
        <w:jc w:val="right"/>
        <w:rPr>
          <w:color w:val="4A4A4A"/>
          <w:sz w:val="22"/>
          <w:szCs w:val="22"/>
        </w:rPr>
      </w:pPr>
    </w:p>
    <w:p w14:paraId="3C994EF2" w14:textId="77777777" w:rsidR="009472E1" w:rsidRPr="001054C9" w:rsidRDefault="009472E1" w:rsidP="009472E1">
      <w:pPr>
        <w:pStyle w:val="Kop1"/>
        <w:spacing w:before="135"/>
        <w:ind w:left="142" w:right="-9"/>
        <w:rPr>
          <w:color w:val="4A4A4A"/>
          <w:sz w:val="22"/>
          <w:szCs w:val="22"/>
        </w:rPr>
      </w:pPr>
      <w:r w:rsidRPr="001054C9">
        <w:rPr>
          <w:color w:val="4A4A4A"/>
          <w:sz w:val="22"/>
          <w:szCs w:val="22"/>
        </w:rPr>
        <w:lastRenderedPageBreak/>
        <w:t>Not science fiction</w:t>
      </w:r>
    </w:p>
    <w:p w14:paraId="60767ED7" w14:textId="76125CCB" w:rsidR="009472E1" w:rsidRDefault="009472E1" w:rsidP="009472E1">
      <w:pPr>
        <w:pStyle w:val="Plattetekst"/>
        <w:spacing w:before="74" w:line="314" w:lineRule="auto"/>
        <w:ind w:left="142" w:right="-9"/>
        <w:rPr>
          <w:color w:val="4A4A4A"/>
          <w:sz w:val="22"/>
          <w:szCs w:val="22"/>
        </w:rPr>
      </w:pPr>
      <w:r w:rsidRPr="001054C9">
        <w:rPr>
          <w:color w:val="4A4A4A"/>
          <w:sz w:val="22"/>
          <w:szCs w:val="22"/>
        </w:rPr>
        <w:t>Digital fashion has long since moved out of the realm of science fiction. Almost imperceptibly, fashion made of pixels rather than fabrics has become part of many people’s daily lives. We are slowly moving towards the metaverse, the virtual world of the future, in which our physical environment will merge with the digital one. There is already a wide range of choices for the digital wardrobe you’ll need for that: from digital couture you can buy as NFTs to designs for your social media, which transcend the laws of nature. Not to mention collectibles from prominent fashion houses to wear in your favourite game.</w:t>
      </w:r>
    </w:p>
    <w:p w14:paraId="3CECF1A5" w14:textId="22433215" w:rsidR="009472E1" w:rsidRPr="001054C9" w:rsidRDefault="001054C9" w:rsidP="001054C9">
      <w:pPr>
        <w:pStyle w:val="Plattetekst"/>
        <w:spacing w:before="74" w:line="314" w:lineRule="auto"/>
        <w:ind w:left="142" w:right="-9"/>
        <w:jc w:val="center"/>
        <w:rPr>
          <w:color w:val="4A4A4A"/>
          <w:sz w:val="22"/>
          <w:szCs w:val="22"/>
        </w:rPr>
      </w:pPr>
      <w:r>
        <w:rPr>
          <w:noProof/>
        </w:rPr>
        <w:drawing>
          <wp:inline distT="0" distB="0" distL="0" distR="0" wp14:anchorId="25F2E1B2" wp14:editId="07495324">
            <wp:extent cx="3028950" cy="4038337"/>
            <wp:effectExtent l="0" t="0" r="0" b="635"/>
            <wp:docPr id="6" name="Afbeelding 6" descr="Afbeelding met buiten, lu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lucht, persoon&#10;&#10;Automatisch gegenereerde beschrijvi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7172" cy="4049299"/>
                    </a:xfrm>
                    <a:prstGeom prst="rect">
                      <a:avLst/>
                    </a:prstGeom>
                    <a:noFill/>
                    <a:ln>
                      <a:noFill/>
                    </a:ln>
                  </pic:spPr>
                </pic:pic>
              </a:graphicData>
            </a:graphic>
          </wp:inline>
        </w:drawing>
      </w:r>
      <w:r>
        <w:rPr>
          <w:color w:val="4A4A4A"/>
          <w:sz w:val="22"/>
          <w:szCs w:val="22"/>
        </w:rPr>
        <w:t xml:space="preserve">  </w:t>
      </w:r>
      <w:r>
        <w:rPr>
          <w:noProof/>
        </w:rPr>
        <w:drawing>
          <wp:inline distT="0" distB="0" distL="0" distR="0" wp14:anchorId="7D290170" wp14:editId="57A89712">
            <wp:extent cx="2276774" cy="4048125"/>
            <wp:effectExtent l="0" t="0" r="9525" b="0"/>
            <wp:docPr id="4" name="Afbeelding 4" descr="Afbeelding met persoon, sluiten, ogen, don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sluiten, ogen, donker&#10;&#10;Automatisch gegenereerde beschrijvi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0556" cy="4054850"/>
                    </a:xfrm>
                    <a:prstGeom prst="rect">
                      <a:avLst/>
                    </a:prstGeom>
                    <a:noFill/>
                    <a:ln>
                      <a:noFill/>
                    </a:ln>
                  </pic:spPr>
                </pic:pic>
              </a:graphicData>
            </a:graphic>
          </wp:inline>
        </w:drawing>
      </w:r>
    </w:p>
    <w:p w14:paraId="68FF243A" w14:textId="7FEAE8BB" w:rsidR="009472E1" w:rsidRPr="001054C9" w:rsidRDefault="009472E1" w:rsidP="001054C9">
      <w:pPr>
        <w:pStyle w:val="Plattetekst"/>
        <w:spacing w:before="31" w:line="314" w:lineRule="auto"/>
        <w:ind w:left="142" w:right="-9"/>
        <w:jc w:val="right"/>
        <w:rPr>
          <w:color w:val="4A4A4A"/>
          <w:sz w:val="22"/>
          <w:szCs w:val="22"/>
        </w:rPr>
      </w:pPr>
      <w:r w:rsidRPr="001054C9">
        <w:rPr>
          <w:color w:val="4A4A4A"/>
          <w:sz w:val="22"/>
          <w:szCs w:val="22"/>
        </w:rPr>
        <w:t>Left: Tribute Brand, BICA Dress, 2021</w:t>
      </w:r>
    </w:p>
    <w:p w14:paraId="1F1DA462" w14:textId="77777777" w:rsidR="009472E1" w:rsidRPr="001054C9" w:rsidRDefault="009472E1" w:rsidP="001054C9">
      <w:pPr>
        <w:pStyle w:val="Plattetekst"/>
        <w:spacing w:before="31" w:line="314" w:lineRule="auto"/>
        <w:ind w:left="142" w:right="-9"/>
        <w:jc w:val="right"/>
        <w:rPr>
          <w:color w:val="4A4A4A"/>
          <w:sz w:val="22"/>
          <w:szCs w:val="22"/>
        </w:rPr>
      </w:pPr>
      <w:r w:rsidRPr="001054C9">
        <w:rPr>
          <w:color w:val="4A4A4A"/>
          <w:sz w:val="22"/>
          <w:szCs w:val="22"/>
        </w:rPr>
        <w:t xml:space="preserve">Right: Carol </w:t>
      </w:r>
      <w:proofErr w:type="spellStart"/>
      <w:r w:rsidRPr="001054C9">
        <w:rPr>
          <w:color w:val="4A4A4A"/>
          <w:sz w:val="22"/>
          <w:szCs w:val="22"/>
        </w:rPr>
        <w:t>Civre</w:t>
      </w:r>
      <w:proofErr w:type="spellEnd"/>
      <w:r w:rsidRPr="001054C9">
        <w:rPr>
          <w:color w:val="4A4A4A"/>
          <w:sz w:val="22"/>
          <w:szCs w:val="22"/>
        </w:rPr>
        <w:t>, CGI Portrait, 2020 (revised 2022)</w:t>
      </w:r>
    </w:p>
    <w:p w14:paraId="4F37F8E0" w14:textId="57F89AD3" w:rsidR="009472E1" w:rsidRDefault="009472E1" w:rsidP="009472E1">
      <w:pPr>
        <w:pStyle w:val="Plattetekst"/>
        <w:spacing w:before="2"/>
        <w:ind w:left="142" w:right="-9"/>
        <w:rPr>
          <w:sz w:val="22"/>
          <w:szCs w:val="22"/>
        </w:rPr>
      </w:pPr>
    </w:p>
    <w:p w14:paraId="77587115" w14:textId="77777777" w:rsidR="00AA7AB1" w:rsidRPr="001054C9" w:rsidRDefault="00AA7AB1" w:rsidP="009472E1">
      <w:pPr>
        <w:pStyle w:val="Plattetekst"/>
        <w:spacing w:before="2"/>
        <w:ind w:left="142" w:right="-9"/>
        <w:rPr>
          <w:sz w:val="22"/>
          <w:szCs w:val="22"/>
        </w:rPr>
      </w:pPr>
    </w:p>
    <w:p w14:paraId="315388D6" w14:textId="77777777" w:rsidR="009472E1" w:rsidRPr="001054C9" w:rsidRDefault="009472E1" w:rsidP="009472E1">
      <w:pPr>
        <w:pStyle w:val="Kop1"/>
        <w:ind w:left="142" w:right="-9"/>
        <w:rPr>
          <w:color w:val="4A4A4A"/>
          <w:sz w:val="22"/>
          <w:szCs w:val="22"/>
        </w:rPr>
      </w:pPr>
      <w:r w:rsidRPr="001054C9">
        <w:rPr>
          <w:color w:val="4A4A4A"/>
          <w:sz w:val="22"/>
          <w:szCs w:val="22"/>
        </w:rPr>
        <w:t>From futuristic fashion designs to digital collections</w:t>
      </w:r>
    </w:p>
    <w:p w14:paraId="6CB53CF3" w14:textId="06E51158" w:rsidR="009472E1" w:rsidRDefault="009472E1" w:rsidP="009472E1">
      <w:pPr>
        <w:pStyle w:val="Plattetekst"/>
        <w:spacing w:before="74" w:line="314" w:lineRule="auto"/>
        <w:ind w:left="142" w:right="-9"/>
        <w:rPr>
          <w:color w:val="4A4A4A"/>
          <w:sz w:val="22"/>
          <w:szCs w:val="22"/>
        </w:rPr>
      </w:pPr>
      <w:proofErr w:type="spellStart"/>
      <w:r w:rsidRPr="001054C9">
        <w:rPr>
          <w:i/>
          <w:color w:val="4A4A4A"/>
          <w:sz w:val="22"/>
          <w:szCs w:val="22"/>
        </w:rPr>
        <w:t>Screenwear</w:t>
      </w:r>
      <w:proofErr w:type="spellEnd"/>
      <w:r w:rsidRPr="001054C9">
        <w:rPr>
          <w:i/>
          <w:color w:val="4A4A4A"/>
          <w:sz w:val="22"/>
          <w:szCs w:val="22"/>
        </w:rPr>
        <w:t xml:space="preserve"> – Exploring Digital Fashion</w:t>
      </w:r>
      <w:r w:rsidRPr="001054C9">
        <w:rPr>
          <w:color w:val="4A4A4A"/>
          <w:sz w:val="22"/>
          <w:szCs w:val="22"/>
        </w:rPr>
        <w:t xml:space="preserve"> presents the most varied and </w:t>
      </w:r>
      <w:proofErr w:type="spellStart"/>
      <w:r w:rsidRPr="001054C9">
        <w:rPr>
          <w:color w:val="4A4A4A"/>
          <w:sz w:val="22"/>
          <w:szCs w:val="22"/>
        </w:rPr>
        <w:t>groundbreaking</w:t>
      </w:r>
      <w:proofErr w:type="spellEnd"/>
      <w:r w:rsidRPr="001054C9">
        <w:rPr>
          <w:color w:val="4A4A4A"/>
          <w:sz w:val="22"/>
          <w:szCs w:val="22"/>
        </w:rPr>
        <w:t xml:space="preserve"> of these designs, while exploring the short history of an emerging phenomenon. From the futuristic fashion designs of </w:t>
      </w:r>
      <w:proofErr w:type="spellStart"/>
      <w:r w:rsidRPr="001054C9">
        <w:rPr>
          <w:color w:val="4A4A4A"/>
          <w:sz w:val="22"/>
          <w:szCs w:val="22"/>
        </w:rPr>
        <w:t>Auroboros</w:t>
      </w:r>
      <w:proofErr w:type="spellEnd"/>
      <w:r w:rsidRPr="001054C9">
        <w:rPr>
          <w:color w:val="4A4A4A"/>
          <w:sz w:val="22"/>
          <w:szCs w:val="22"/>
        </w:rPr>
        <w:t xml:space="preserve"> and the digital collections of The Fabricant to the first non-binary avatar from the Institute of Digital Fashion and the </w:t>
      </w:r>
      <w:proofErr w:type="spellStart"/>
      <w:r w:rsidRPr="001054C9">
        <w:rPr>
          <w:color w:val="4A4A4A"/>
          <w:sz w:val="22"/>
          <w:szCs w:val="22"/>
        </w:rPr>
        <w:t>hyperrealistic</w:t>
      </w:r>
      <w:proofErr w:type="spellEnd"/>
      <w:r w:rsidRPr="001054C9">
        <w:rPr>
          <w:color w:val="4A4A4A"/>
          <w:sz w:val="22"/>
          <w:szCs w:val="22"/>
        </w:rPr>
        <w:t xml:space="preserve"> supermodel </w:t>
      </w:r>
      <w:proofErr w:type="spellStart"/>
      <w:r w:rsidRPr="001054C9">
        <w:rPr>
          <w:color w:val="4A4A4A"/>
          <w:sz w:val="22"/>
          <w:szCs w:val="22"/>
        </w:rPr>
        <w:t>Shudu</w:t>
      </w:r>
      <w:proofErr w:type="spellEnd"/>
      <w:r w:rsidRPr="001054C9">
        <w:rPr>
          <w:color w:val="4A4A4A"/>
          <w:sz w:val="22"/>
          <w:szCs w:val="22"/>
        </w:rPr>
        <w:t>: in the digital world too, how you present yourself says everything about who you are, and who you could or would like to be.</w:t>
      </w:r>
    </w:p>
    <w:p w14:paraId="7FF033DB" w14:textId="55F8A077" w:rsidR="009472E1" w:rsidRPr="00AA7AB1" w:rsidRDefault="00AA7AB1" w:rsidP="00AA7AB1">
      <w:pPr>
        <w:pStyle w:val="Plattetekst"/>
        <w:spacing w:before="74" w:line="314" w:lineRule="auto"/>
        <w:ind w:left="142" w:right="-9"/>
        <w:jc w:val="center"/>
        <w:rPr>
          <w:color w:val="4A4A4A"/>
          <w:sz w:val="22"/>
          <w:szCs w:val="22"/>
        </w:rPr>
      </w:pPr>
      <w:r>
        <w:rPr>
          <w:noProof/>
        </w:rPr>
        <w:lastRenderedPageBreak/>
        <w:drawing>
          <wp:inline distT="0" distB="0" distL="0" distR="0" wp14:anchorId="568A69F3" wp14:editId="57149A94">
            <wp:extent cx="5485348" cy="2895600"/>
            <wp:effectExtent l="0" t="0" r="127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5977" cy="2932883"/>
                    </a:xfrm>
                    <a:prstGeom prst="rect">
                      <a:avLst/>
                    </a:prstGeom>
                    <a:noFill/>
                    <a:ln>
                      <a:noFill/>
                    </a:ln>
                  </pic:spPr>
                </pic:pic>
              </a:graphicData>
            </a:graphic>
          </wp:inline>
        </w:drawing>
      </w:r>
    </w:p>
    <w:p w14:paraId="3D0242E2" w14:textId="77777777" w:rsidR="009472E1" w:rsidRPr="001054C9" w:rsidRDefault="009472E1" w:rsidP="00AA7AB1">
      <w:pPr>
        <w:pStyle w:val="Plattetekst"/>
        <w:spacing w:before="30"/>
        <w:ind w:left="142" w:right="-9"/>
        <w:jc w:val="right"/>
        <w:rPr>
          <w:color w:val="4A4A4A"/>
          <w:sz w:val="22"/>
          <w:szCs w:val="22"/>
        </w:rPr>
      </w:pPr>
      <w:proofErr w:type="spellStart"/>
      <w:r w:rsidRPr="001054C9">
        <w:rPr>
          <w:color w:val="4A4A4A"/>
          <w:sz w:val="22"/>
          <w:szCs w:val="22"/>
        </w:rPr>
        <w:t>Zeitguised</w:t>
      </w:r>
      <w:proofErr w:type="spellEnd"/>
      <w:r w:rsidRPr="001054C9">
        <w:rPr>
          <w:color w:val="4A4A4A"/>
          <w:sz w:val="22"/>
          <w:szCs w:val="22"/>
        </w:rPr>
        <w:t>, Void Season, 2016</w:t>
      </w:r>
    </w:p>
    <w:p w14:paraId="1ACCA85A" w14:textId="77777777" w:rsidR="009472E1" w:rsidRPr="001054C9" w:rsidRDefault="009472E1" w:rsidP="009472E1">
      <w:pPr>
        <w:pStyle w:val="Plattetekst"/>
        <w:spacing w:before="30"/>
        <w:ind w:left="142" w:right="-9"/>
        <w:rPr>
          <w:color w:val="4A4A4A"/>
          <w:sz w:val="22"/>
          <w:szCs w:val="22"/>
        </w:rPr>
      </w:pPr>
    </w:p>
    <w:p w14:paraId="38634CC7" w14:textId="77777777" w:rsidR="009472E1" w:rsidRPr="001054C9" w:rsidRDefault="009472E1" w:rsidP="009472E1">
      <w:pPr>
        <w:pStyle w:val="Kop1"/>
        <w:spacing w:before="65"/>
        <w:ind w:left="142" w:right="-9"/>
        <w:rPr>
          <w:color w:val="4A4A4A"/>
          <w:sz w:val="22"/>
          <w:szCs w:val="22"/>
        </w:rPr>
      </w:pPr>
      <w:r w:rsidRPr="001054C9">
        <w:rPr>
          <w:color w:val="4A4A4A"/>
          <w:sz w:val="22"/>
          <w:szCs w:val="22"/>
        </w:rPr>
        <w:t>The exhibition</w:t>
      </w:r>
    </w:p>
    <w:p w14:paraId="54853E17" w14:textId="3E30CEB2" w:rsidR="009472E1" w:rsidRDefault="009472E1" w:rsidP="009472E1">
      <w:pPr>
        <w:pStyle w:val="Plattetekst"/>
        <w:spacing w:before="73" w:line="314" w:lineRule="auto"/>
        <w:ind w:left="142" w:right="-9"/>
        <w:rPr>
          <w:color w:val="4A4A4A"/>
          <w:sz w:val="22"/>
          <w:szCs w:val="22"/>
        </w:rPr>
      </w:pPr>
      <w:r w:rsidRPr="001054C9">
        <w:rPr>
          <w:color w:val="4A4A4A"/>
          <w:sz w:val="22"/>
          <w:szCs w:val="22"/>
        </w:rPr>
        <w:t>The exhibition begins with a timeline</w:t>
      </w:r>
      <w:r w:rsidR="004678B2" w:rsidRPr="001054C9">
        <w:rPr>
          <w:color w:val="4A4A4A"/>
          <w:sz w:val="22"/>
          <w:szCs w:val="22"/>
        </w:rPr>
        <w:t xml:space="preserve"> to </w:t>
      </w:r>
      <w:r w:rsidRPr="001054C9">
        <w:rPr>
          <w:color w:val="4A4A4A"/>
          <w:sz w:val="22"/>
          <w:szCs w:val="22"/>
        </w:rPr>
        <w:t xml:space="preserve">guide you through a brief history of digital fashion from the early 1980s to the recent Covid years, in which the development of digital fashion shifted up a gear. </w:t>
      </w:r>
      <w:r w:rsidRPr="001054C9">
        <w:rPr>
          <w:i/>
          <w:color w:val="4A4A4A"/>
          <w:sz w:val="22"/>
          <w:szCs w:val="22"/>
        </w:rPr>
        <w:t>A Digital Fit</w:t>
      </w:r>
      <w:r w:rsidRPr="001054C9">
        <w:rPr>
          <w:color w:val="4A4A4A"/>
          <w:sz w:val="22"/>
          <w:szCs w:val="22"/>
        </w:rPr>
        <w:t xml:space="preserve"> then looks at the different ways you can wear digital fashion, including Augmented Reality, direct-to-avatar-purchase and digital tailoring. </w:t>
      </w:r>
      <w:r w:rsidRPr="001054C9">
        <w:rPr>
          <w:i/>
          <w:color w:val="4A4A4A"/>
          <w:sz w:val="22"/>
          <w:szCs w:val="22"/>
        </w:rPr>
        <w:t>A Digital Self</w:t>
      </w:r>
      <w:r w:rsidRPr="001054C9">
        <w:rPr>
          <w:color w:val="4A4A4A"/>
          <w:sz w:val="22"/>
          <w:szCs w:val="22"/>
        </w:rPr>
        <w:t xml:space="preserve">, meanwhile, is all about shaping your digital identity: how do you want to look in a world where anything is possible? In which the physical reality of your own body and the laws of nature no longer apply? The blurring of boundaries between physical and virtual design is addressed by the theme </w:t>
      </w:r>
      <w:r w:rsidRPr="001054C9">
        <w:rPr>
          <w:i/>
          <w:color w:val="4A4A4A"/>
          <w:sz w:val="22"/>
          <w:szCs w:val="22"/>
        </w:rPr>
        <w:t>On the Horizon</w:t>
      </w:r>
      <w:r w:rsidRPr="001054C9">
        <w:rPr>
          <w:color w:val="4A4A4A"/>
          <w:sz w:val="22"/>
          <w:szCs w:val="22"/>
        </w:rPr>
        <w:t xml:space="preserve">. Here you can see early examples of digital fashion, such as the work of the German design studio </w:t>
      </w:r>
      <w:proofErr w:type="spellStart"/>
      <w:r w:rsidRPr="001054C9">
        <w:rPr>
          <w:color w:val="4A4A4A"/>
          <w:sz w:val="22"/>
          <w:szCs w:val="22"/>
        </w:rPr>
        <w:t>Zeitguised</w:t>
      </w:r>
      <w:proofErr w:type="spellEnd"/>
      <w:r w:rsidRPr="001054C9">
        <w:rPr>
          <w:color w:val="4A4A4A"/>
          <w:sz w:val="22"/>
          <w:szCs w:val="22"/>
        </w:rPr>
        <w:t xml:space="preserve"> and the Dutch digital fashion house The Fabricant. </w:t>
      </w:r>
      <w:proofErr w:type="spellStart"/>
      <w:r w:rsidRPr="001054C9">
        <w:rPr>
          <w:i/>
          <w:color w:val="4A4A4A"/>
          <w:sz w:val="22"/>
          <w:szCs w:val="22"/>
        </w:rPr>
        <w:t>Groundbreaking</w:t>
      </w:r>
      <w:proofErr w:type="spellEnd"/>
      <w:r w:rsidRPr="001054C9">
        <w:rPr>
          <w:i/>
          <w:color w:val="4A4A4A"/>
          <w:sz w:val="22"/>
          <w:szCs w:val="22"/>
        </w:rPr>
        <w:t xml:space="preserve"> Innovations</w:t>
      </w:r>
      <w:r w:rsidRPr="001054C9">
        <w:rPr>
          <w:color w:val="4A4A4A"/>
          <w:sz w:val="22"/>
          <w:szCs w:val="22"/>
        </w:rPr>
        <w:t xml:space="preserve"> tells you more about the technologies used to make digital fashion: just like traditional couture, designing and producing virtual fashion takes a great deal of time, energy and knowledge. A</w:t>
      </w:r>
      <w:r w:rsidR="004678B2" w:rsidRPr="001054C9">
        <w:rPr>
          <w:color w:val="4A4A4A"/>
          <w:sz w:val="22"/>
          <w:szCs w:val="22"/>
        </w:rPr>
        <w:t>nother</w:t>
      </w:r>
      <w:r w:rsidRPr="001054C9">
        <w:rPr>
          <w:color w:val="4A4A4A"/>
          <w:sz w:val="22"/>
          <w:szCs w:val="22"/>
        </w:rPr>
        <w:t xml:space="preserve"> unique aspect of digital fashion</w:t>
      </w:r>
      <w:r w:rsidR="004678B2" w:rsidRPr="001054C9">
        <w:rPr>
          <w:color w:val="4A4A4A"/>
          <w:sz w:val="22"/>
          <w:szCs w:val="22"/>
        </w:rPr>
        <w:t xml:space="preserve"> </w:t>
      </w:r>
      <w:r w:rsidRPr="001054C9">
        <w:rPr>
          <w:color w:val="4A4A4A"/>
          <w:sz w:val="22"/>
          <w:szCs w:val="22"/>
        </w:rPr>
        <w:t xml:space="preserve">is the role it plays in the world of gaming. The </w:t>
      </w:r>
      <w:r w:rsidRPr="001054C9">
        <w:rPr>
          <w:i/>
          <w:color w:val="4A4A4A"/>
          <w:sz w:val="22"/>
          <w:szCs w:val="22"/>
        </w:rPr>
        <w:t xml:space="preserve">Community Building </w:t>
      </w:r>
      <w:r w:rsidRPr="001054C9">
        <w:rPr>
          <w:color w:val="4A4A4A"/>
          <w:sz w:val="22"/>
          <w:szCs w:val="22"/>
        </w:rPr>
        <w:t xml:space="preserve">theme therefore explores digital fashion in online games and how it is benefiting the fashion industry. The exhibition rounds off with its final theme: </w:t>
      </w:r>
      <w:r w:rsidRPr="001054C9">
        <w:rPr>
          <w:i/>
          <w:color w:val="4A4A4A"/>
          <w:sz w:val="22"/>
          <w:szCs w:val="22"/>
        </w:rPr>
        <w:t>World of Possibilities</w:t>
      </w:r>
      <w:r w:rsidRPr="001054C9">
        <w:rPr>
          <w:color w:val="4A4A4A"/>
          <w:sz w:val="22"/>
          <w:szCs w:val="22"/>
        </w:rPr>
        <w:t>, which presents an ever-growing selection of the most current designs.</w:t>
      </w:r>
    </w:p>
    <w:p w14:paraId="16ABE35B" w14:textId="488633C7" w:rsidR="009472E1" w:rsidRPr="00AA7AB1" w:rsidRDefault="00AA7AB1" w:rsidP="00AA7AB1">
      <w:pPr>
        <w:pStyle w:val="Plattetekst"/>
        <w:spacing w:before="73" w:line="314" w:lineRule="auto"/>
        <w:ind w:left="142" w:right="-9"/>
        <w:rPr>
          <w:color w:val="4A4A4A"/>
          <w:sz w:val="22"/>
          <w:szCs w:val="22"/>
        </w:rPr>
      </w:pPr>
      <w:r>
        <w:rPr>
          <w:noProof/>
        </w:rPr>
        <w:lastRenderedPageBreak/>
        <w:drawing>
          <wp:inline distT="0" distB="0" distL="0" distR="0" wp14:anchorId="08E4020A" wp14:editId="77DF31CB">
            <wp:extent cx="5486400" cy="3427928"/>
            <wp:effectExtent l="0" t="0" r="0" b="1270"/>
            <wp:docPr id="5" name="Afbeelding 5" descr="Afbeelding met grond, rots, buit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rond, rots, buiten, zoogdier&#10;&#10;Automatisch gegenereerde beschrijvi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427928"/>
                    </a:xfrm>
                    <a:prstGeom prst="rect">
                      <a:avLst/>
                    </a:prstGeom>
                    <a:noFill/>
                    <a:ln>
                      <a:noFill/>
                    </a:ln>
                  </pic:spPr>
                </pic:pic>
              </a:graphicData>
            </a:graphic>
          </wp:inline>
        </w:drawing>
      </w:r>
    </w:p>
    <w:p w14:paraId="5B3DDC38" w14:textId="77777777" w:rsidR="009472E1" w:rsidRPr="001054C9" w:rsidRDefault="009472E1" w:rsidP="00AA7AB1">
      <w:pPr>
        <w:pStyle w:val="Plattetekst"/>
        <w:spacing w:before="30"/>
        <w:ind w:left="142" w:right="-9"/>
        <w:jc w:val="right"/>
        <w:rPr>
          <w:color w:val="4A4A4A"/>
          <w:sz w:val="22"/>
          <w:szCs w:val="22"/>
        </w:rPr>
      </w:pPr>
      <w:r w:rsidRPr="001054C9">
        <w:rPr>
          <w:color w:val="4A4A4A"/>
          <w:sz w:val="22"/>
          <w:szCs w:val="22"/>
        </w:rPr>
        <w:t>The Fabricant, DEEP, 2018</w:t>
      </w:r>
    </w:p>
    <w:p w14:paraId="6F363917" w14:textId="77777777" w:rsidR="009472E1" w:rsidRPr="001054C9" w:rsidRDefault="009472E1" w:rsidP="009472E1">
      <w:pPr>
        <w:pStyle w:val="Plattetekst"/>
        <w:ind w:left="142" w:right="-9"/>
        <w:rPr>
          <w:sz w:val="22"/>
          <w:szCs w:val="22"/>
        </w:rPr>
      </w:pPr>
    </w:p>
    <w:p w14:paraId="0E392503" w14:textId="77777777" w:rsidR="009472E1" w:rsidRPr="001054C9" w:rsidRDefault="009472E1" w:rsidP="009472E1">
      <w:pPr>
        <w:pStyle w:val="Kop1"/>
        <w:spacing w:before="136"/>
        <w:ind w:left="142" w:right="-9"/>
        <w:rPr>
          <w:color w:val="4A4A4A"/>
          <w:sz w:val="22"/>
          <w:szCs w:val="22"/>
        </w:rPr>
      </w:pPr>
      <w:r w:rsidRPr="001054C9">
        <w:rPr>
          <w:color w:val="4A4A4A"/>
          <w:sz w:val="22"/>
          <w:szCs w:val="22"/>
        </w:rPr>
        <w:t>Featuring work by</w:t>
      </w:r>
    </w:p>
    <w:p w14:paraId="414DAF18" w14:textId="10860874" w:rsidR="009472E1" w:rsidRDefault="009472E1" w:rsidP="009472E1">
      <w:pPr>
        <w:pStyle w:val="Plattetekst"/>
        <w:spacing w:before="74" w:line="314" w:lineRule="auto"/>
        <w:ind w:left="142" w:right="-9"/>
        <w:rPr>
          <w:color w:val="4A4A4A"/>
          <w:sz w:val="22"/>
          <w:szCs w:val="22"/>
        </w:rPr>
      </w:pPr>
      <w:r w:rsidRPr="001054C9">
        <w:rPr>
          <w:color w:val="4A4A4A"/>
          <w:sz w:val="22"/>
          <w:szCs w:val="22"/>
        </w:rPr>
        <w:t xml:space="preserve">The </w:t>
      </w:r>
      <w:proofErr w:type="spellStart"/>
      <w:r w:rsidRPr="001054C9">
        <w:rPr>
          <w:color w:val="4A4A4A"/>
          <w:sz w:val="22"/>
          <w:szCs w:val="22"/>
        </w:rPr>
        <w:t>Diigitals</w:t>
      </w:r>
      <w:proofErr w:type="spellEnd"/>
      <w:r w:rsidRPr="001054C9">
        <w:rPr>
          <w:color w:val="4A4A4A"/>
          <w:sz w:val="22"/>
          <w:szCs w:val="22"/>
        </w:rPr>
        <w:t xml:space="preserve">, </w:t>
      </w:r>
      <w:proofErr w:type="spellStart"/>
      <w:r w:rsidRPr="001054C9">
        <w:rPr>
          <w:color w:val="4A4A4A"/>
          <w:sz w:val="22"/>
          <w:szCs w:val="22"/>
        </w:rPr>
        <w:t>Auroboros</w:t>
      </w:r>
      <w:proofErr w:type="spellEnd"/>
      <w:r w:rsidRPr="001054C9">
        <w:rPr>
          <w:color w:val="4A4A4A"/>
          <w:sz w:val="22"/>
          <w:szCs w:val="22"/>
        </w:rPr>
        <w:t xml:space="preserve">, The Fabricant, Tribute Brand, James Merry, </w:t>
      </w:r>
      <w:proofErr w:type="spellStart"/>
      <w:r w:rsidRPr="001054C9">
        <w:rPr>
          <w:color w:val="4A4A4A"/>
          <w:sz w:val="22"/>
          <w:szCs w:val="22"/>
        </w:rPr>
        <w:t>Inès</w:t>
      </w:r>
      <w:proofErr w:type="spellEnd"/>
      <w:r w:rsidRPr="001054C9">
        <w:rPr>
          <w:color w:val="4A4A4A"/>
          <w:sz w:val="22"/>
          <w:szCs w:val="22"/>
        </w:rPr>
        <w:t xml:space="preserve"> Alpha, </w:t>
      </w:r>
      <w:proofErr w:type="spellStart"/>
      <w:r w:rsidRPr="001054C9">
        <w:rPr>
          <w:color w:val="4A4A4A"/>
          <w:sz w:val="22"/>
          <w:szCs w:val="22"/>
        </w:rPr>
        <w:t>Reblika</w:t>
      </w:r>
      <w:proofErr w:type="spellEnd"/>
      <w:r w:rsidRPr="001054C9">
        <w:rPr>
          <w:color w:val="4A4A4A"/>
          <w:sz w:val="22"/>
          <w:szCs w:val="22"/>
        </w:rPr>
        <w:t xml:space="preserve">, Frederik Heyman, Institute of Digital Fashion, Harriet Davey, Stacie Ant, Tony Murray, Carol </w:t>
      </w:r>
      <w:proofErr w:type="spellStart"/>
      <w:r w:rsidRPr="001054C9">
        <w:rPr>
          <w:color w:val="4A4A4A"/>
          <w:sz w:val="22"/>
          <w:szCs w:val="22"/>
        </w:rPr>
        <w:t>Civre</w:t>
      </w:r>
      <w:proofErr w:type="spellEnd"/>
      <w:r w:rsidRPr="001054C9">
        <w:rPr>
          <w:color w:val="4A4A4A"/>
          <w:sz w:val="22"/>
          <w:szCs w:val="22"/>
        </w:rPr>
        <w:t xml:space="preserve">, </w:t>
      </w:r>
      <w:proofErr w:type="spellStart"/>
      <w:r w:rsidRPr="001054C9">
        <w:rPr>
          <w:color w:val="4A4A4A"/>
          <w:sz w:val="22"/>
          <w:szCs w:val="22"/>
        </w:rPr>
        <w:t>Zeitguised</w:t>
      </w:r>
      <w:proofErr w:type="spellEnd"/>
      <w:r w:rsidRPr="001054C9">
        <w:rPr>
          <w:color w:val="4A4A4A"/>
          <w:sz w:val="22"/>
          <w:szCs w:val="22"/>
        </w:rPr>
        <w:t xml:space="preserve">, Studio PMS, </w:t>
      </w:r>
      <w:proofErr w:type="spellStart"/>
      <w:r w:rsidRPr="001054C9">
        <w:rPr>
          <w:color w:val="4A4A4A"/>
          <w:sz w:val="22"/>
          <w:szCs w:val="22"/>
        </w:rPr>
        <w:t>Stephy</w:t>
      </w:r>
      <w:proofErr w:type="spellEnd"/>
      <w:r w:rsidRPr="001054C9">
        <w:rPr>
          <w:color w:val="4A4A4A"/>
          <w:sz w:val="22"/>
          <w:szCs w:val="22"/>
        </w:rPr>
        <w:t xml:space="preserve"> Fung, Scarlett Yang, </w:t>
      </w:r>
      <w:proofErr w:type="spellStart"/>
      <w:r w:rsidRPr="001054C9">
        <w:rPr>
          <w:color w:val="4A4A4A"/>
          <w:sz w:val="22"/>
          <w:szCs w:val="22"/>
        </w:rPr>
        <w:t>Mutani</w:t>
      </w:r>
      <w:proofErr w:type="spellEnd"/>
      <w:r w:rsidRPr="001054C9">
        <w:rPr>
          <w:color w:val="4A4A4A"/>
          <w:sz w:val="22"/>
          <w:szCs w:val="22"/>
        </w:rPr>
        <w:t xml:space="preserve">, Stefan </w:t>
      </w:r>
      <w:proofErr w:type="spellStart"/>
      <w:r w:rsidRPr="001054C9">
        <w:rPr>
          <w:color w:val="4A4A4A"/>
          <w:sz w:val="22"/>
          <w:szCs w:val="22"/>
        </w:rPr>
        <w:t>Kartchev</w:t>
      </w:r>
      <w:proofErr w:type="spellEnd"/>
      <w:r w:rsidRPr="001054C9">
        <w:rPr>
          <w:color w:val="4A4A4A"/>
          <w:sz w:val="22"/>
          <w:szCs w:val="22"/>
        </w:rPr>
        <w:t xml:space="preserve">, Code Couture, 4DR Studios in collaboration with </w:t>
      </w:r>
      <w:proofErr w:type="spellStart"/>
      <w:r w:rsidRPr="001054C9">
        <w:rPr>
          <w:color w:val="4A4A4A"/>
          <w:sz w:val="22"/>
          <w:szCs w:val="22"/>
        </w:rPr>
        <w:t>Leevi</w:t>
      </w:r>
      <w:proofErr w:type="spellEnd"/>
      <w:r w:rsidRPr="001054C9">
        <w:rPr>
          <w:color w:val="4A4A4A"/>
          <w:sz w:val="22"/>
          <w:szCs w:val="22"/>
        </w:rPr>
        <w:t xml:space="preserve"> </w:t>
      </w:r>
      <w:proofErr w:type="spellStart"/>
      <w:r w:rsidRPr="001054C9">
        <w:rPr>
          <w:color w:val="4A4A4A"/>
          <w:sz w:val="22"/>
          <w:szCs w:val="22"/>
        </w:rPr>
        <w:t>Ikäheimo</w:t>
      </w:r>
      <w:proofErr w:type="spellEnd"/>
      <w:r w:rsidRPr="001054C9">
        <w:rPr>
          <w:color w:val="4A4A4A"/>
          <w:sz w:val="22"/>
          <w:szCs w:val="22"/>
        </w:rPr>
        <w:t xml:space="preserve">, Elizaveta </w:t>
      </w:r>
      <w:proofErr w:type="spellStart"/>
      <w:r w:rsidRPr="001054C9">
        <w:rPr>
          <w:color w:val="4A4A4A"/>
          <w:sz w:val="22"/>
          <w:szCs w:val="22"/>
        </w:rPr>
        <w:t>Federmesser</w:t>
      </w:r>
      <w:proofErr w:type="spellEnd"/>
      <w:r w:rsidRPr="001054C9">
        <w:rPr>
          <w:color w:val="4A4A4A"/>
          <w:sz w:val="22"/>
          <w:szCs w:val="22"/>
        </w:rPr>
        <w:t xml:space="preserve"> </w:t>
      </w:r>
      <w:r w:rsidR="00486FF6" w:rsidRPr="001054C9">
        <w:rPr>
          <w:color w:val="4A4A4A"/>
          <w:sz w:val="22"/>
          <w:szCs w:val="22"/>
        </w:rPr>
        <w:t>&amp;</w:t>
      </w:r>
      <w:r w:rsidRPr="001054C9">
        <w:rPr>
          <w:color w:val="4A4A4A"/>
          <w:sz w:val="22"/>
          <w:szCs w:val="22"/>
        </w:rPr>
        <w:t xml:space="preserve"> Carl </w:t>
      </w:r>
      <w:proofErr w:type="spellStart"/>
      <w:r w:rsidRPr="001054C9">
        <w:rPr>
          <w:color w:val="4A4A4A"/>
          <w:sz w:val="22"/>
          <w:szCs w:val="22"/>
        </w:rPr>
        <w:t>Rethman</w:t>
      </w:r>
      <w:proofErr w:type="spellEnd"/>
      <w:r w:rsidRPr="001054C9">
        <w:rPr>
          <w:color w:val="4A4A4A"/>
          <w:sz w:val="22"/>
          <w:szCs w:val="22"/>
        </w:rPr>
        <w:t xml:space="preserve">, and </w:t>
      </w:r>
      <w:proofErr w:type="spellStart"/>
      <w:r w:rsidRPr="001054C9">
        <w:rPr>
          <w:color w:val="4A4A4A"/>
          <w:sz w:val="22"/>
          <w:szCs w:val="22"/>
        </w:rPr>
        <w:t>Hanifa</w:t>
      </w:r>
      <w:proofErr w:type="spellEnd"/>
      <w:r w:rsidRPr="001054C9">
        <w:rPr>
          <w:color w:val="4A4A4A"/>
          <w:sz w:val="22"/>
          <w:szCs w:val="22"/>
        </w:rPr>
        <w:t>.</w:t>
      </w:r>
    </w:p>
    <w:p w14:paraId="3C0729BE" w14:textId="01023982" w:rsidR="00486FF6" w:rsidRPr="001054C9" w:rsidRDefault="00D8087B" w:rsidP="00D8087B">
      <w:pPr>
        <w:pStyle w:val="Plattetekst"/>
        <w:spacing w:before="74" w:line="314" w:lineRule="auto"/>
        <w:ind w:left="142" w:right="-9"/>
        <w:jc w:val="center"/>
        <w:rPr>
          <w:color w:val="4A4A4A"/>
          <w:sz w:val="22"/>
          <w:szCs w:val="22"/>
        </w:rPr>
      </w:pPr>
      <w:r>
        <w:rPr>
          <w:noProof/>
        </w:rPr>
        <w:drawing>
          <wp:inline distT="0" distB="0" distL="0" distR="0" wp14:anchorId="587E6166" wp14:editId="3DC42518">
            <wp:extent cx="4543425" cy="3408161"/>
            <wp:effectExtent l="0" t="0" r="0" b="1905"/>
            <wp:docPr id="13" name="Afbeelding 13"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4290" cy="3453818"/>
                    </a:xfrm>
                    <a:prstGeom prst="rect">
                      <a:avLst/>
                    </a:prstGeom>
                    <a:noFill/>
                    <a:ln>
                      <a:noFill/>
                    </a:ln>
                  </pic:spPr>
                </pic:pic>
              </a:graphicData>
            </a:graphic>
          </wp:inline>
        </w:drawing>
      </w:r>
    </w:p>
    <w:p w14:paraId="759040A1" w14:textId="7F37D919" w:rsidR="00075662" w:rsidRPr="001054C9" w:rsidRDefault="009472E1" w:rsidP="00D8087B">
      <w:pPr>
        <w:pStyle w:val="Plattetekst"/>
        <w:spacing w:before="31"/>
        <w:ind w:left="142" w:right="-9"/>
        <w:jc w:val="right"/>
        <w:rPr>
          <w:color w:val="4A4A4A"/>
          <w:sz w:val="22"/>
          <w:szCs w:val="22"/>
        </w:rPr>
      </w:pPr>
      <w:proofErr w:type="spellStart"/>
      <w:r w:rsidRPr="001054C9">
        <w:rPr>
          <w:color w:val="4A4A4A"/>
          <w:sz w:val="22"/>
          <w:szCs w:val="22"/>
        </w:rPr>
        <w:t>IoDF</w:t>
      </w:r>
      <w:proofErr w:type="spellEnd"/>
      <w:r w:rsidRPr="001054C9">
        <w:rPr>
          <w:color w:val="4A4A4A"/>
          <w:sz w:val="22"/>
          <w:szCs w:val="22"/>
        </w:rPr>
        <w:t xml:space="preserve"> X DAZ3D, Catty 8.1, 2022</w:t>
      </w:r>
    </w:p>
    <w:sectPr w:rsidR="00075662" w:rsidRPr="001054C9" w:rsidSect="00F822D5">
      <w:headerReference w:type="even" r:id="rId14"/>
      <w:headerReference w:type="default" r:id="rId15"/>
      <w:footerReference w:type="even" r:id="rId16"/>
      <w:footerReference w:type="default" r:id="rId17"/>
      <w:headerReference w:type="first" r:id="rId18"/>
      <w:footerReference w:type="first" r:id="rId19"/>
      <w:pgSz w:w="1190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5A392" w14:textId="77777777" w:rsidR="009472E1" w:rsidRDefault="009472E1" w:rsidP="009472E1">
      <w:r>
        <w:separator/>
      </w:r>
    </w:p>
  </w:endnote>
  <w:endnote w:type="continuationSeparator" w:id="0">
    <w:p w14:paraId="4F3C1145" w14:textId="77777777" w:rsidR="009472E1" w:rsidRDefault="009472E1" w:rsidP="00947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E715" w14:textId="77777777" w:rsidR="009472E1" w:rsidRDefault="009472E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EF57" w14:textId="77777777" w:rsidR="009472E1" w:rsidRDefault="009472E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554E" w14:textId="77777777" w:rsidR="009472E1" w:rsidRDefault="009472E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1959F" w14:textId="77777777" w:rsidR="009472E1" w:rsidRDefault="009472E1" w:rsidP="009472E1">
      <w:r>
        <w:separator/>
      </w:r>
    </w:p>
  </w:footnote>
  <w:footnote w:type="continuationSeparator" w:id="0">
    <w:p w14:paraId="08692662" w14:textId="77777777" w:rsidR="009472E1" w:rsidRDefault="009472E1" w:rsidP="00947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D40F4" w14:textId="77777777" w:rsidR="009472E1" w:rsidRDefault="009472E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002D" w14:textId="77777777" w:rsidR="009472E1" w:rsidRDefault="009472E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DDA8" w14:textId="77777777" w:rsidR="009472E1" w:rsidRDefault="009472E1">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75662"/>
    <w:rsid w:val="00075662"/>
    <w:rsid w:val="000E1361"/>
    <w:rsid w:val="001054C9"/>
    <w:rsid w:val="002565DD"/>
    <w:rsid w:val="003A2C2E"/>
    <w:rsid w:val="004678B2"/>
    <w:rsid w:val="00486FF6"/>
    <w:rsid w:val="00687066"/>
    <w:rsid w:val="009472E1"/>
    <w:rsid w:val="00AA7AB1"/>
    <w:rsid w:val="00B3618C"/>
    <w:rsid w:val="00BF39FA"/>
    <w:rsid w:val="00D8087B"/>
    <w:rsid w:val="00F822D5"/>
    <w:rsid w:val="00FB4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04082"/>
  <w15:docId w15:val="{DEC6754D-4DBA-4FA3-907B-C3E5F978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rPr>
  </w:style>
  <w:style w:type="paragraph" w:styleId="Kop1">
    <w:name w:val="heading 1"/>
    <w:basedOn w:val="Standaard"/>
    <w:uiPriority w:val="9"/>
    <w:qFormat/>
    <w:pPr>
      <w:ind w:left="385"/>
      <w:outlineLvl w:val="0"/>
    </w:pPr>
    <w:rPr>
      <w:b/>
      <w:b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uiPriority w:val="1"/>
    <w:qFormat/>
    <w:rPr>
      <w:sz w:val="21"/>
      <w:szCs w:val="21"/>
    </w:rPr>
  </w:style>
  <w:style w:type="paragraph" w:styleId="Titel">
    <w:name w:val="Title"/>
    <w:basedOn w:val="Standaard"/>
    <w:uiPriority w:val="10"/>
    <w:qFormat/>
    <w:pPr>
      <w:spacing w:before="22"/>
      <w:ind w:left="428" w:right="181"/>
      <w:jc w:val="center"/>
    </w:pPr>
    <w:rPr>
      <w:sz w:val="45"/>
      <w:szCs w:val="45"/>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9472E1"/>
    <w:pPr>
      <w:tabs>
        <w:tab w:val="center" w:pos="4513"/>
        <w:tab w:val="right" w:pos="9026"/>
      </w:tabs>
    </w:pPr>
  </w:style>
  <w:style w:type="character" w:customStyle="1" w:styleId="KoptekstChar">
    <w:name w:val="Koptekst Char"/>
    <w:basedOn w:val="Standaardalinea-lettertype"/>
    <w:link w:val="Koptekst"/>
    <w:uiPriority w:val="99"/>
    <w:rsid w:val="009472E1"/>
    <w:rPr>
      <w:rFonts w:ascii="Arial" w:eastAsia="Arial" w:hAnsi="Arial" w:cs="Arial"/>
    </w:rPr>
  </w:style>
  <w:style w:type="paragraph" w:styleId="Voettekst">
    <w:name w:val="footer"/>
    <w:basedOn w:val="Standaard"/>
    <w:link w:val="VoettekstChar"/>
    <w:uiPriority w:val="99"/>
    <w:unhideWhenUsed/>
    <w:rsid w:val="009472E1"/>
    <w:pPr>
      <w:tabs>
        <w:tab w:val="center" w:pos="4513"/>
        <w:tab w:val="right" w:pos="9026"/>
      </w:tabs>
    </w:pPr>
  </w:style>
  <w:style w:type="character" w:customStyle="1" w:styleId="VoettekstChar">
    <w:name w:val="Voettekst Char"/>
    <w:basedOn w:val="Standaardalinea-lettertype"/>
    <w:link w:val="Voettekst"/>
    <w:uiPriority w:val="99"/>
    <w:rsid w:val="009472E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614</Words>
  <Characters>3381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Marlis Ouk</cp:lastModifiedBy>
  <cp:revision>2</cp:revision>
  <cp:lastPrinted>2022-11-02T11:26:00Z</cp:lastPrinted>
  <dcterms:created xsi:type="dcterms:W3CDTF">2022-11-08T15:51:00Z</dcterms:created>
  <dcterms:modified xsi:type="dcterms:W3CDTF">2022-11-08T15:51:00Z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2022-10-05T00:00:00Z</vt:filetime>
  </property>
  <property fmtid="{D5CDD505-2E9C-101B-9397-08002B2CF9AE}" pid="3" name="Creator">
    <vt:lpwstr>Mozilla/5.0 (Windows NT 10.0; Win64; x64) AppleWebKit/537.36 (KHTML, like Gecko) Chrome/106.0.0.0 Safari/537.36</vt:lpwstr>
  </property>
  <property fmtid="{D5CDD505-2E9C-101B-9397-08002B2CF9AE}" pid="4" name="LastSaved">
    <vt:filetime>2022-10-27T00:00:00Z</vt:filetime>
  </property>
  <property fmtid="{D5CDD505-2E9C-101B-9397-08002B2CF9AE}" pid="5" name="Producer">
    <vt:lpwstr>Skia/PDF m106</vt:lpwstr>
  </property>
</Properties>
</file>