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978AB" w14:textId="2C60503F" w:rsidR="002C3228" w:rsidRDefault="002C3228" w:rsidP="004E57B9">
      <w:pPr>
        <w:pStyle w:val="Geenafstand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noProof/>
          <w:sz w:val="28"/>
          <w:szCs w:val="28"/>
          <w:lang w:val="nl-NL"/>
        </w:rPr>
        <w:drawing>
          <wp:inline distT="0" distB="0" distL="0" distR="0" wp14:anchorId="05F347C6" wp14:editId="2FC2A827">
            <wp:extent cx="1543050" cy="160734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521" cy="16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AD3B4" w14:textId="77777777" w:rsidR="002C3228" w:rsidRDefault="002C3228" w:rsidP="004E57B9">
      <w:pPr>
        <w:pStyle w:val="Geenafstand"/>
        <w:jc w:val="center"/>
        <w:rPr>
          <w:b/>
          <w:bCs/>
          <w:sz w:val="28"/>
          <w:szCs w:val="28"/>
          <w:lang w:val="nl-NL"/>
        </w:rPr>
      </w:pPr>
    </w:p>
    <w:p w14:paraId="3F90F43A" w14:textId="24C55FD0" w:rsidR="004E57B9" w:rsidRPr="0071169C" w:rsidRDefault="004E57B9" w:rsidP="004E57B9">
      <w:pPr>
        <w:pStyle w:val="Geenafstand"/>
        <w:jc w:val="center"/>
        <w:rPr>
          <w:b/>
          <w:bCs/>
          <w:sz w:val="28"/>
          <w:szCs w:val="28"/>
          <w:lang w:val="nl-NL"/>
        </w:rPr>
      </w:pPr>
      <w:r w:rsidRPr="0071169C">
        <w:rPr>
          <w:b/>
          <w:bCs/>
          <w:sz w:val="28"/>
          <w:szCs w:val="28"/>
          <w:lang w:val="nl-NL"/>
        </w:rPr>
        <w:t>Design Museum Den Bosch presenteert de tentoonstelling</w:t>
      </w:r>
    </w:p>
    <w:p w14:paraId="752543DF" w14:textId="0C7F2ACA" w:rsidR="004E57B9" w:rsidRPr="006A5872" w:rsidRDefault="004E57B9" w:rsidP="004E57B9">
      <w:pPr>
        <w:pStyle w:val="Geenafstand"/>
        <w:jc w:val="center"/>
        <w:rPr>
          <w:b/>
          <w:bCs/>
          <w:i/>
          <w:iCs/>
          <w:sz w:val="28"/>
          <w:szCs w:val="28"/>
        </w:rPr>
      </w:pPr>
      <w:r w:rsidRPr="006A5872">
        <w:rPr>
          <w:b/>
          <w:bCs/>
          <w:i/>
          <w:iCs/>
          <w:sz w:val="28"/>
          <w:szCs w:val="28"/>
        </w:rPr>
        <w:t>Radical Austria – Ever</w:t>
      </w:r>
      <w:r w:rsidR="00D23114">
        <w:rPr>
          <w:b/>
          <w:bCs/>
          <w:i/>
          <w:iCs/>
          <w:sz w:val="28"/>
          <w:szCs w:val="28"/>
        </w:rPr>
        <w:t>y</w:t>
      </w:r>
      <w:r w:rsidRPr="006A5872">
        <w:rPr>
          <w:b/>
          <w:bCs/>
          <w:i/>
          <w:iCs/>
          <w:sz w:val="28"/>
          <w:szCs w:val="28"/>
        </w:rPr>
        <w:t xml:space="preserve">thing </w:t>
      </w:r>
      <w:r w:rsidR="00C33EBE" w:rsidRPr="006A5872">
        <w:rPr>
          <w:b/>
          <w:bCs/>
          <w:i/>
          <w:iCs/>
          <w:sz w:val="28"/>
          <w:szCs w:val="28"/>
        </w:rPr>
        <w:t xml:space="preserve">is </w:t>
      </w:r>
      <w:r w:rsidRPr="006A5872">
        <w:rPr>
          <w:b/>
          <w:bCs/>
          <w:i/>
          <w:iCs/>
          <w:sz w:val="28"/>
          <w:szCs w:val="28"/>
        </w:rPr>
        <w:t>Architecture</w:t>
      </w:r>
    </w:p>
    <w:p w14:paraId="46805C37" w14:textId="714CD2F8" w:rsidR="00BF0F1E" w:rsidRPr="006A5872" w:rsidRDefault="00BF0F1E" w:rsidP="004E57B9">
      <w:pPr>
        <w:pStyle w:val="Geenafstand"/>
        <w:jc w:val="center"/>
        <w:rPr>
          <w:sz w:val="24"/>
          <w:szCs w:val="24"/>
        </w:rPr>
      </w:pPr>
      <w:r w:rsidRPr="006A5872">
        <w:rPr>
          <w:i/>
          <w:iCs/>
          <w:sz w:val="24"/>
          <w:szCs w:val="24"/>
        </w:rPr>
        <w:t xml:space="preserve">10 </w:t>
      </w:r>
      <w:proofErr w:type="spellStart"/>
      <w:r w:rsidRPr="006A5872">
        <w:rPr>
          <w:i/>
          <w:iCs/>
          <w:sz w:val="24"/>
          <w:szCs w:val="24"/>
        </w:rPr>
        <w:t>april</w:t>
      </w:r>
      <w:proofErr w:type="spellEnd"/>
      <w:r w:rsidRPr="006A5872">
        <w:rPr>
          <w:i/>
          <w:iCs/>
          <w:sz w:val="24"/>
          <w:szCs w:val="24"/>
        </w:rPr>
        <w:t xml:space="preserve"> 2021 – 3 </w:t>
      </w:r>
      <w:proofErr w:type="spellStart"/>
      <w:r w:rsidRPr="006A5872">
        <w:rPr>
          <w:i/>
          <w:iCs/>
          <w:sz w:val="24"/>
          <w:szCs w:val="24"/>
        </w:rPr>
        <w:t>oktober</w:t>
      </w:r>
      <w:proofErr w:type="spellEnd"/>
      <w:r w:rsidRPr="006A5872">
        <w:rPr>
          <w:i/>
          <w:iCs/>
          <w:sz w:val="24"/>
          <w:szCs w:val="24"/>
        </w:rPr>
        <w:t xml:space="preserve"> 2021</w:t>
      </w:r>
    </w:p>
    <w:p w14:paraId="61D35EB4" w14:textId="77777777" w:rsidR="004E57B9" w:rsidRPr="006A5872" w:rsidRDefault="004E57B9" w:rsidP="004E57B9">
      <w:pPr>
        <w:pStyle w:val="Geenafstand"/>
        <w:jc w:val="center"/>
        <w:rPr>
          <w:b/>
          <w:bCs/>
          <w:sz w:val="28"/>
          <w:szCs w:val="28"/>
        </w:rPr>
      </w:pPr>
    </w:p>
    <w:p w14:paraId="45B449CE" w14:textId="10DEBD44" w:rsidR="002C3228" w:rsidRPr="002C3228" w:rsidRDefault="004E57B9" w:rsidP="00FD30F7">
      <w:pPr>
        <w:pStyle w:val="Geenafstand"/>
        <w:rPr>
          <w:lang w:val="nl-NL"/>
        </w:rPr>
      </w:pPr>
      <w:r w:rsidRPr="004E57B9">
        <w:rPr>
          <w:lang w:val="nl-NL"/>
        </w:rPr>
        <w:t>In</w:t>
      </w:r>
      <w:r>
        <w:rPr>
          <w:lang w:val="nl-NL"/>
        </w:rPr>
        <w:t xml:space="preserve"> </w:t>
      </w:r>
      <w:proofErr w:type="spellStart"/>
      <w:r w:rsidRPr="004E57B9">
        <w:rPr>
          <w:i/>
          <w:iCs/>
          <w:lang w:val="nl-NL"/>
        </w:rPr>
        <w:t>R</w:t>
      </w:r>
      <w:r>
        <w:rPr>
          <w:i/>
          <w:iCs/>
          <w:lang w:val="nl-NL"/>
        </w:rPr>
        <w:t>adical</w:t>
      </w:r>
      <w:proofErr w:type="spellEnd"/>
      <w:r>
        <w:rPr>
          <w:i/>
          <w:iCs/>
          <w:lang w:val="nl-NL"/>
        </w:rPr>
        <w:t xml:space="preserve"> Austria – </w:t>
      </w:r>
      <w:proofErr w:type="spellStart"/>
      <w:r>
        <w:rPr>
          <w:i/>
          <w:iCs/>
          <w:lang w:val="nl-NL"/>
        </w:rPr>
        <w:t>Ever</w:t>
      </w:r>
      <w:r w:rsidR="00D23114">
        <w:rPr>
          <w:i/>
          <w:iCs/>
          <w:lang w:val="nl-NL"/>
        </w:rPr>
        <w:t>y</w:t>
      </w:r>
      <w:r>
        <w:rPr>
          <w:i/>
          <w:iCs/>
          <w:lang w:val="nl-NL"/>
        </w:rPr>
        <w:t>thing</w:t>
      </w:r>
      <w:proofErr w:type="spellEnd"/>
      <w:r>
        <w:rPr>
          <w:i/>
          <w:iCs/>
          <w:lang w:val="nl-NL"/>
        </w:rPr>
        <w:t xml:space="preserve"> </w:t>
      </w:r>
      <w:r w:rsidR="00C33EBE">
        <w:rPr>
          <w:i/>
          <w:iCs/>
          <w:lang w:val="nl-NL"/>
        </w:rPr>
        <w:t xml:space="preserve">is </w:t>
      </w:r>
      <w:r>
        <w:rPr>
          <w:i/>
          <w:iCs/>
          <w:lang w:val="nl-NL"/>
        </w:rPr>
        <w:t>Architecture</w:t>
      </w:r>
      <w:r w:rsidRPr="004E57B9">
        <w:rPr>
          <w:lang w:val="nl-NL"/>
        </w:rPr>
        <w:t xml:space="preserve"> ontdek je de geestverruimende, grensverleggende en maatschappijkritische werken van de Oostenrijkse avant-garde</w:t>
      </w:r>
      <w:r>
        <w:rPr>
          <w:lang w:val="nl-NL"/>
        </w:rPr>
        <w:t xml:space="preserve"> in de jaren zestig en zeventig van de vorige eeuw</w:t>
      </w:r>
      <w:r w:rsidRPr="004E57B9">
        <w:rPr>
          <w:lang w:val="nl-NL"/>
        </w:rPr>
        <w:t xml:space="preserve">. Deze groep Oostenrijkse ontwerpers liet zich niet begrenzen door traditionele ontwerpdisciplines en maakte gebouwen, omgevingen, objecten, mode, performances, meubilair en zelfs ervaringen. </w:t>
      </w:r>
      <w:proofErr w:type="spellStart"/>
      <w:r>
        <w:rPr>
          <w:i/>
          <w:iCs/>
          <w:lang w:val="nl-NL"/>
        </w:rPr>
        <w:t>Radical</w:t>
      </w:r>
      <w:proofErr w:type="spellEnd"/>
      <w:r>
        <w:rPr>
          <w:i/>
          <w:iCs/>
          <w:lang w:val="nl-NL"/>
        </w:rPr>
        <w:t xml:space="preserve"> Austria – </w:t>
      </w:r>
      <w:proofErr w:type="spellStart"/>
      <w:r>
        <w:rPr>
          <w:i/>
          <w:iCs/>
          <w:lang w:val="nl-NL"/>
        </w:rPr>
        <w:t>Ever</w:t>
      </w:r>
      <w:r w:rsidR="00D23114">
        <w:rPr>
          <w:i/>
          <w:iCs/>
          <w:lang w:val="nl-NL"/>
        </w:rPr>
        <w:t>y</w:t>
      </w:r>
      <w:r>
        <w:rPr>
          <w:i/>
          <w:iCs/>
          <w:lang w:val="nl-NL"/>
        </w:rPr>
        <w:t>thing</w:t>
      </w:r>
      <w:proofErr w:type="spellEnd"/>
      <w:r>
        <w:rPr>
          <w:i/>
          <w:iCs/>
          <w:lang w:val="nl-NL"/>
        </w:rPr>
        <w:t xml:space="preserve"> </w:t>
      </w:r>
      <w:r w:rsidR="00C33EBE">
        <w:rPr>
          <w:i/>
          <w:iCs/>
          <w:lang w:val="nl-NL"/>
        </w:rPr>
        <w:t xml:space="preserve">is </w:t>
      </w:r>
      <w:r>
        <w:rPr>
          <w:i/>
          <w:iCs/>
          <w:lang w:val="nl-NL"/>
        </w:rPr>
        <w:t>Architecture</w:t>
      </w:r>
      <w:r w:rsidRPr="004E57B9">
        <w:rPr>
          <w:lang w:val="nl-NL"/>
        </w:rPr>
        <w:t xml:space="preserve"> is een </w:t>
      </w:r>
      <w:r w:rsidR="00C33EBE">
        <w:rPr>
          <w:lang w:val="nl-NL"/>
        </w:rPr>
        <w:t>tentoonstelling over de recente geschiedenis, met werken die actueler en relevanter dan ooit zijn</w:t>
      </w:r>
      <w:r w:rsidR="00022A34">
        <w:rPr>
          <w:lang w:val="nl-NL"/>
        </w:rPr>
        <w:t>.</w:t>
      </w:r>
      <w:r w:rsidRPr="004E57B9">
        <w:rPr>
          <w:lang w:val="nl-NL"/>
        </w:rPr>
        <w:t xml:space="preserve"> </w:t>
      </w:r>
      <w:r w:rsidR="00022A34">
        <w:rPr>
          <w:lang w:val="nl-NL"/>
        </w:rPr>
        <w:t>N</w:t>
      </w:r>
      <w:r w:rsidRPr="004E57B9">
        <w:rPr>
          <w:lang w:val="nl-NL"/>
        </w:rPr>
        <w:t xml:space="preserve">og nooit eerder kon je het specifieke karakter van de Oostenrijkse bijdrage aan de internationale naoorlogse avant-garde op deze manier beleven. Met werk van onder andere </w:t>
      </w:r>
      <w:proofErr w:type="spellStart"/>
      <w:r w:rsidRPr="004E57B9">
        <w:rPr>
          <w:lang w:val="nl-NL"/>
        </w:rPr>
        <w:t>Coop</w:t>
      </w:r>
      <w:proofErr w:type="spellEnd"/>
      <w:r w:rsidRPr="004E57B9">
        <w:rPr>
          <w:lang w:val="nl-NL"/>
        </w:rPr>
        <w:t xml:space="preserve"> </w:t>
      </w:r>
      <w:proofErr w:type="spellStart"/>
      <w:r w:rsidRPr="004E57B9">
        <w:rPr>
          <w:lang w:val="nl-NL"/>
        </w:rPr>
        <w:t>Himmelblau</w:t>
      </w:r>
      <w:proofErr w:type="spellEnd"/>
      <w:r w:rsidRPr="004E57B9">
        <w:rPr>
          <w:lang w:val="nl-NL"/>
        </w:rPr>
        <w:t xml:space="preserve">, </w:t>
      </w:r>
      <w:proofErr w:type="spellStart"/>
      <w:r w:rsidRPr="004E57B9">
        <w:rPr>
          <w:lang w:val="nl-NL"/>
        </w:rPr>
        <w:t>Haus</w:t>
      </w:r>
      <w:proofErr w:type="spellEnd"/>
      <w:r w:rsidRPr="004E57B9">
        <w:rPr>
          <w:lang w:val="nl-NL"/>
        </w:rPr>
        <w:t>-</w:t>
      </w:r>
      <w:proofErr w:type="spellStart"/>
      <w:r w:rsidRPr="004E57B9">
        <w:rPr>
          <w:lang w:val="nl-NL"/>
        </w:rPr>
        <w:t>Rucker</w:t>
      </w:r>
      <w:proofErr w:type="spellEnd"/>
      <w:r w:rsidRPr="004E57B9">
        <w:rPr>
          <w:lang w:val="nl-NL"/>
        </w:rPr>
        <w:t xml:space="preserve">-Co, </w:t>
      </w:r>
      <w:proofErr w:type="spellStart"/>
      <w:r w:rsidRPr="004E57B9">
        <w:rPr>
          <w:lang w:val="nl-NL"/>
        </w:rPr>
        <w:t>Zünd</w:t>
      </w:r>
      <w:proofErr w:type="spellEnd"/>
      <w:r w:rsidRPr="004E57B9">
        <w:rPr>
          <w:lang w:val="nl-NL"/>
        </w:rPr>
        <w:t xml:space="preserve">-Up, Walter </w:t>
      </w:r>
      <w:proofErr w:type="spellStart"/>
      <w:r w:rsidRPr="004E57B9">
        <w:rPr>
          <w:lang w:val="nl-NL"/>
        </w:rPr>
        <w:t>Pichler</w:t>
      </w:r>
      <w:proofErr w:type="spellEnd"/>
      <w:r w:rsidRPr="004E57B9">
        <w:rPr>
          <w:lang w:val="nl-NL"/>
        </w:rPr>
        <w:t xml:space="preserve">, </w:t>
      </w:r>
      <w:proofErr w:type="spellStart"/>
      <w:r w:rsidRPr="004E57B9">
        <w:rPr>
          <w:lang w:val="nl-NL"/>
        </w:rPr>
        <w:t>Valie</w:t>
      </w:r>
      <w:proofErr w:type="spellEnd"/>
      <w:r w:rsidRPr="004E57B9">
        <w:rPr>
          <w:lang w:val="nl-NL"/>
        </w:rPr>
        <w:t xml:space="preserve"> Export, Hans </w:t>
      </w:r>
      <w:proofErr w:type="spellStart"/>
      <w:r w:rsidRPr="004E57B9">
        <w:rPr>
          <w:lang w:val="nl-NL"/>
        </w:rPr>
        <w:t>Hollein</w:t>
      </w:r>
      <w:proofErr w:type="spellEnd"/>
      <w:r w:rsidRPr="004E57B9">
        <w:rPr>
          <w:lang w:val="nl-NL"/>
        </w:rPr>
        <w:t xml:space="preserve">, Angela </w:t>
      </w:r>
      <w:proofErr w:type="spellStart"/>
      <w:r w:rsidRPr="004E57B9">
        <w:rPr>
          <w:lang w:val="nl-NL"/>
        </w:rPr>
        <w:t>Hareiter</w:t>
      </w:r>
      <w:proofErr w:type="spellEnd"/>
      <w:r w:rsidRPr="004E57B9">
        <w:rPr>
          <w:lang w:val="nl-NL"/>
        </w:rPr>
        <w:t xml:space="preserve"> en </w:t>
      </w:r>
      <w:proofErr w:type="spellStart"/>
      <w:r w:rsidRPr="004E57B9">
        <w:rPr>
          <w:lang w:val="nl-NL"/>
        </w:rPr>
        <w:t>Raimund</w:t>
      </w:r>
      <w:proofErr w:type="spellEnd"/>
      <w:r w:rsidRPr="004E57B9">
        <w:rPr>
          <w:lang w:val="nl-NL"/>
        </w:rPr>
        <w:t xml:space="preserve"> Abraham.</w:t>
      </w:r>
    </w:p>
    <w:p w14:paraId="3FF967FB" w14:textId="77777777" w:rsidR="002C3228" w:rsidRDefault="002C3228" w:rsidP="00FD30F7">
      <w:pPr>
        <w:pStyle w:val="Geenafstand"/>
        <w:rPr>
          <w:rFonts w:cstheme="minorHAnsi"/>
          <w:b/>
          <w:lang w:val="nl-NL"/>
        </w:rPr>
      </w:pPr>
    </w:p>
    <w:p w14:paraId="72AA181C" w14:textId="30802ADF" w:rsidR="00FD30F7" w:rsidRPr="00FD30F7" w:rsidRDefault="00FD30F7" w:rsidP="00FD30F7">
      <w:pPr>
        <w:pStyle w:val="Geenafstand"/>
        <w:rPr>
          <w:rFonts w:cstheme="minorHAnsi"/>
          <w:b/>
          <w:lang w:val="nl-NL"/>
        </w:rPr>
      </w:pPr>
      <w:r w:rsidRPr="00FD30F7">
        <w:rPr>
          <w:rFonts w:cstheme="minorHAnsi"/>
          <w:b/>
          <w:lang w:val="nl-NL"/>
        </w:rPr>
        <w:t>‘Alles is architectuur’</w:t>
      </w:r>
    </w:p>
    <w:p w14:paraId="026BD061" w14:textId="793EB6D0" w:rsidR="00FD30F7" w:rsidRDefault="00FD30F7" w:rsidP="00FD30F7">
      <w:pPr>
        <w:pStyle w:val="Geenafstand"/>
        <w:rPr>
          <w:rFonts w:cstheme="minorHAnsi"/>
          <w:lang w:val="nl-NL"/>
        </w:rPr>
      </w:pPr>
      <w:r w:rsidRPr="00FD30F7">
        <w:rPr>
          <w:rFonts w:cstheme="minorHAnsi"/>
          <w:lang w:val="nl-NL"/>
        </w:rPr>
        <w:t xml:space="preserve">De werken, performances, installaties, interventies, kleding, meubilair, omgevingen en architectuur van groepen als </w:t>
      </w:r>
      <w:proofErr w:type="spellStart"/>
      <w:r w:rsidRPr="00FD30F7">
        <w:rPr>
          <w:rFonts w:cstheme="minorHAnsi"/>
          <w:lang w:val="nl-NL"/>
        </w:rPr>
        <w:t>Coop</w:t>
      </w:r>
      <w:proofErr w:type="spellEnd"/>
      <w:r w:rsidRPr="00FD30F7">
        <w:rPr>
          <w:rFonts w:cstheme="minorHAnsi"/>
          <w:lang w:val="nl-NL"/>
        </w:rPr>
        <w:t xml:space="preserve"> </w:t>
      </w:r>
      <w:proofErr w:type="spellStart"/>
      <w:r w:rsidRPr="00FD30F7">
        <w:rPr>
          <w:rFonts w:cstheme="minorHAnsi"/>
          <w:lang w:val="nl-NL"/>
        </w:rPr>
        <w:t>Himmelblau</w:t>
      </w:r>
      <w:proofErr w:type="spellEnd"/>
      <w:r w:rsidRPr="00FD30F7">
        <w:rPr>
          <w:rFonts w:cstheme="minorHAnsi"/>
          <w:lang w:val="nl-NL"/>
        </w:rPr>
        <w:t xml:space="preserve">, </w:t>
      </w:r>
      <w:proofErr w:type="spellStart"/>
      <w:r w:rsidRPr="00FD30F7">
        <w:rPr>
          <w:rFonts w:cstheme="minorHAnsi"/>
          <w:lang w:val="nl-NL"/>
        </w:rPr>
        <w:t>Haus</w:t>
      </w:r>
      <w:proofErr w:type="spellEnd"/>
      <w:r w:rsidRPr="00FD30F7">
        <w:rPr>
          <w:rFonts w:cstheme="minorHAnsi"/>
          <w:lang w:val="nl-NL"/>
        </w:rPr>
        <w:t>-</w:t>
      </w:r>
      <w:proofErr w:type="spellStart"/>
      <w:r w:rsidRPr="00FD30F7">
        <w:rPr>
          <w:rFonts w:cstheme="minorHAnsi"/>
          <w:lang w:val="nl-NL"/>
        </w:rPr>
        <w:t>Rucker</w:t>
      </w:r>
      <w:proofErr w:type="spellEnd"/>
      <w:r w:rsidRPr="00FD30F7">
        <w:rPr>
          <w:rFonts w:cstheme="minorHAnsi"/>
          <w:lang w:val="nl-NL"/>
        </w:rPr>
        <w:t xml:space="preserve">-Co, </w:t>
      </w:r>
      <w:proofErr w:type="spellStart"/>
      <w:r w:rsidRPr="00FD30F7">
        <w:rPr>
          <w:rFonts w:cstheme="minorHAnsi"/>
          <w:lang w:val="nl-NL"/>
        </w:rPr>
        <w:t>Zünd</w:t>
      </w:r>
      <w:proofErr w:type="spellEnd"/>
      <w:r w:rsidRPr="00FD30F7">
        <w:rPr>
          <w:rFonts w:cstheme="minorHAnsi"/>
          <w:lang w:val="nl-NL"/>
        </w:rPr>
        <w:t xml:space="preserve">-Up en individuele ontwerpers </w:t>
      </w:r>
      <w:r w:rsidR="003C4D89">
        <w:rPr>
          <w:rFonts w:cstheme="minorHAnsi"/>
          <w:lang w:val="nl-NL"/>
        </w:rPr>
        <w:t>en</w:t>
      </w:r>
      <w:r w:rsidRPr="00FD30F7">
        <w:rPr>
          <w:rFonts w:cstheme="minorHAnsi"/>
          <w:lang w:val="nl-NL"/>
        </w:rPr>
        <w:t xml:space="preserve"> kunstenaars als Walter </w:t>
      </w:r>
      <w:proofErr w:type="spellStart"/>
      <w:r w:rsidRPr="00FD30F7">
        <w:rPr>
          <w:rFonts w:cstheme="minorHAnsi"/>
          <w:lang w:val="nl-NL"/>
        </w:rPr>
        <w:t>Pichler</w:t>
      </w:r>
      <w:proofErr w:type="spellEnd"/>
      <w:r w:rsidRPr="00FD30F7">
        <w:rPr>
          <w:rFonts w:cstheme="minorHAnsi"/>
          <w:lang w:val="nl-NL"/>
        </w:rPr>
        <w:t xml:space="preserve"> (1936-2012), Hans </w:t>
      </w:r>
      <w:proofErr w:type="spellStart"/>
      <w:r w:rsidRPr="00FD30F7">
        <w:rPr>
          <w:rFonts w:cstheme="minorHAnsi"/>
          <w:lang w:val="nl-NL"/>
        </w:rPr>
        <w:t>Hollein</w:t>
      </w:r>
      <w:proofErr w:type="spellEnd"/>
      <w:r w:rsidRPr="00FD30F7">
        <w:rPr>
          <w:rFonts w:cstheme="minorHAnsi"/>
          <w:lang w:val="nl-NL"/>
        </w:rPr>
        <w:t xml:space="preserve"> (1934-2014), </w:t>
      </w:r>
      <w:proofErr w:type="spellStart"/>
      <w:r w:rsidRPr="00FD30F7">
        <w:rPr>
          <w:rFonts w:cstheme="minorHAnsi"/>
          <w:lang w:val="nl-NL"/>
        </w:rPr>
        <w:t>Raimund</w:t>
      </w:r>
      <w:proofErr w:type="spellEnd"/>
      <w:r w:rsidRPr="00FD30F7">
        <w:rPr>
          <w:rFonts w:cstheme="minorHAnsi"/>
          <w:lang w:val="nl-NL"/>
        </w:rPr>
        <w:t xml:space="preserve"> Abraham (1933-2010) en </w:t>
      </w:r>
      <w:proofErr w:type="spellStart"/>
      <w:r w:rsidRPr="00FD30F7">
        <w:rPr>
          <w:rFonts w:cstheme="minorHAnsi"/>
          <w:lang w:val="nl-NL"/>
        </w:rPr>
        <w:t>Valie</w:t>
      </w:r>
      <w:proofErr w:type="spellEnd"/>
      <w:r w:rsidRPr="00FD30F7">
        <w:rPr>
          <w:rFonts w:cstheme="minorHAnsi"/>
          <w:lang w:val="nl-NL"/>
        </w:rPr>
        <w:t xml:space="preserve"> Export (1940) </w:t>
      </w:r>
      <w:r w:rsidR="00C33EBE">
        <w:rPr>
          <w:rFonts w:cstheme="minorHAnsi"/>
          <w:lang w:val="nl-NL"/>
        </w:rPr>
        <w:t>zijn reacties op maatschappelijke en technologische ontwikkelingen. Soms hoopvol en speels</w:t>
      </w:r>
      <w:r w:rsidR="00022A34">
        <w:rPr>
          <w:rFonts w:cstheme="minorHAnsi"/>
          <w:lang w:val="nl-NL"/>
        </w:rPr>
        <w:t xml:space="preserve">, </w:t>
      </w:r>
      <w:r w:rsidR="00C33EBE">
        <w:rPr>
          <w:rFonts w:cstheme="minorHAnsi"/>
          <w:lang w:val="nl-NL"/>
        </w:rPr>
        <w:t>dan weer duister en kritisc</w:t>
      </w:r>
      <w:r w:rsidR="00022A34">
        <w:rPr>
          <w:rFonts w:cstheme="minorHAnsi"/>
          <w:lang w:val="nl-NL"/>
        </w:rPr>
        <w:t>h</w:t>
      </w:r>
      <w:r w:rsidR="00C33EBE">
        <w:rPr>
          <w:rFonts w:cstheme="minorHAnsi"/>
          <w:lang w:val="nl-NL"/>
        </w:rPr>
        <w:t xml:space="preserve"> denken ze de consequenties </w:t>
      </w:r>
      <w:r w:rsidR="00022A34">
        <w:rPr>
          <w:rFonts w:cstheme="minorHAnsi"/>
          <w:lang w:val="nl-NL"/>
        </w:rPr>
        <w:t>van die ontwikkelingen</w:t>
      </w:r>
      <w:r w:rsidR="00C77017">
        <w:rPr>
          <w:rFonts w:cstheme="minorHAnsi"/>
          <w:lang w:val="nl-NL"/>
        </w:rPr>
        <w:t xml:space="preserve"> </w:t>
      </w:r>
      <w:r w:rsidR="00C33EBE">
        <w:rPr>
          <w:rFonts w:cstheme="minorHAnsi"/>
          <w:lang w:val="nl-NL"/>
        </w:rPr>
        <w:t xml:space="preserve">door </w:t>
      </w:r>
      <w:r w:rsidR="00C77017">
        <w:rPr>
          <w:rFonts w:cstheme="minorHAnsi"/>
          <w:lang w:val="nl-NL"/>
        </w:rPr>
        <w:t xml:space="preserve">voor </w:t>
      </w:r>
      <w:r w:rsidR="00022A34">
        <w:rPr>
          <w:rFonts w:cstheme="minorHAnsi"/>
          <w:lang w:val="nl-NL"/>
        </w:rPr>
        <w:t>de</w:t>
      </w:r>
      <w:r w:rsidR="00C77017">
        <w:rPr>
          <w:rFonts w:cstheme="minorHAnsi"/>
          <w:lang w:val="nl-NL"/>
        </w:rPr>
        <w:t xml:space="preserve"> toekomst</w:t>
      </w:r>
      <w:r w:rsidR="00022A34">
        <w:rPr>
          <w:rFonts w:cstheme="minorHAnsi"/>
          <w:lang w:val="nl-NL"/>
        </w:rPr>
        <w:t xml:space="preserve"> </w:t>
      </w:r>
      <w:r w:rsidR="00C77017">
        <w:rPr>
          <w:rFonts w:cstheme="minorHAnsi"/>
          <w:lang w:val="nl-NL"/>
        </w:rPr>
        <w:t>waarin we nu leven.</w:t>
      </w:r>
      <w:r w:rsidR="00C33EBE">
        <w:rPr>
          <w:rFonts w:cstheme="minorHAnsi"/>
          <w:lang w:val="nl-NL"/>
        </w:rPr>
        <w:t xml:space="preserve"> </w:t>
      </w:r>
      <w:r w:rsidRPr="00FD30F7">
        <w:rPr>
          <w:rFonts w:cstheme="minorHAnsi"/>
          <w:lang w:val="nl-NL"/>
        </w:rPr>
        <w:t xml:space="preserve">Wat de Oostenrijkse avant-garde uniek maakt, is hun fascinatie voor het lichaam en het feit dat hun ontwerpen vaak verder reikten dan de tekentafel. </w:t>
      </w:r>
      <w:r w:rsidR="00C77017">
        <w:rPr>
          <w:rFonts w:cstheme="minorHAnsi"/>
          <w:lang w:val="nl-NL"/>
        </w:rPr>
        <w:t>Bijna alles</w:t>
      </w:r>
      <w:r w:rsidRPr="00FD30F7">
        <w:rPr>
          <w:rFonts w:cstheme="minorHAnsi"/>
          <w:lang w:val="nl-NL"/>
        </w:rPr>
        <w:t xml:space="preserve"> is ook echt uitgevoerd en </w:t>
      </w:r>
      <w:r w:rsidR="00CA3100">
        <w:rPr>
          <w:rFonts w:cstheme="minorHAnsi"/>
          <w:lang w:val="nl-NL"/>
        </w:rPr>
        <w:t>is te zien</w:t>
      </w:r>
      <w:r w:rsidRPr="00FD30F7">
        <w:rPr>
          <w:rFonts w:cstheme="minorHAnsi"/>
          <w:lang w:val="nl-NL"/>
        </w:rPr>
        <w:t xml:space="preserve"> in de tentoonstelling. Ontwerper Hans </w:t>
      </w:r>
      <w:proofErr w:type="spellStart"/>
      <w:r w:rsidRPr="00FD30F7">
        <w:rPr>
          <w:rFonts w:cstheme="minorHAnsi"/>
          <w:lang w:val="nl-NL"/>
        </w:rPr>
        <w:t>Hollein</w:t>
      </w:r>
      <w:proofErr w:type="spellEnd"/>
      <w:r w:rsidRPr="00FD30F7">
        <w:rPr>
          <w:rFonts w:cstheme="minorHAnsi"/>
          <w:lang w:val="nl-NL"/>
        </w:rPr>
        <w:t xml:space="preserve"> stelde ‘Alles is architectuur’, en vanuit die gedachte g</w:t>
      </w:r>
      <w:r w:rsidR="00022A34">
        <w:rPr>
          <w:rFonts w:cstheme="minorHAnsi"/>
          <w:lang w:val="nl-NL"/>
        </w:rPr>
        <w:t>a</w:t>
      </w:r>
      <w:r w:rsidRPr="00FD30F7">
        <w:rPr>
          <w:rFonts w:cstheme="minorHAnsi"/>
          <w:lang w:val="nl-NL"/>
        </w:rPr>
        <w:t>ven zij hun visie op de wereld daadwerkelijk vorm in alle mogelijke disciplines: van opblaasbare onderkomens tot performances en van mode tot meubilair.</w:t>
      </w:r>
    </w:p>
    <w:p w14:paraId="7AB418E2" w14:textId="77777777" w:rsidR="00FD30F7" w:rsidRDefault="00FD30F7" w:rsidP="00FD30F7">
      <w:pPr>
        <w:pStyle w:val="Geenafstand"/>
        <w:rPr>
          <w:rFonts w:cstheme="minorHAnsi"/>
          <w:lang w:val="nl-NL"/>
        </w:rPr>
      </w:pPr>
    </w:p>
    <w:p w14:paraId="49C5C69E" w14:textId="7D0FD22D" w:rsidR="00FD30F7" w:rsidRPr="00FD30F7" w:rsidRDefault="00FD30F7" w:rsidP="00FD30F7">
      <w:pPr>
        <w:pStyle w:val="Geenafstand"/>
        <w:rPr>
          <w:rFonts w:cstheme="minorHAnsi"/>
          <w:b/>
          <w:bCs/>
          <w:lang w:val="nl-NL"/>
        </w:rPr>
      </w:pPr>
      <w:r w:rsidRPr="00FD30F7">
        <w:rPr>
          <w:rFonts w:cstheme="minorHAnsi"/>
          <w:b/>
          <w:bCs/>
          <w:lang w:val="nl-NL"/>
        </w:rPr>
        <w:t>Van ruimtevaart tot drugs, van popcultuur tot feminisme en van media tot milieuproblematiek.</w:t>
      </w:r>
    </w:p>
    <w:p w14:paraId="0B313C19" w14:textId="10BF3FBC" w:rsidR="00FD30F7" w:rsidRDefault="00C77017" w:rsidP="00FD30F7">
      <w:pPr>
        <w:pStyle w:val="Geenafstand"/>
        <w:rPr>
          <w:rFonts w:cstheme="minorHAnsi"/>
          <w:lang w:val="nl-NL"/>
        </w:rPr>
      </w:pPr>
      <w:r>
        <w:rPr>
          <w:rFonts w:cstheme="minorHAnsi"/>
          <w:lang w:val="nl-NL"/>
        </w:rPr>
        <w:t xml:space="preserve">Na het gedwongen isolement van de </w:t>
      </w:r>
      <w:proofErr w:type="spellStart"/>
      <w:r w:rsidR="00022A34">
        <w:rPr>
          <w:rFonts w:cstheme="minorHAnsi"/>
          <w:lang w:val="nl-NL"/>
        </w:rPr>
        <w:t>n</w:t>
      </w:r>
      <w:r>
        <w:rPr>
          <w:rFonts w:cstheme="minorHAnsi"/>
          <w:lang w:val="nl-NL"/>
        </w:rPr>
        <w:t>azi</w:t>
      </w:r>
      <w:r w:rsidR="006A5872">
        <w:rPr>
          <w:rFonts w:cstheme="minorHAnsi"/>
          <w:lang w:val="nl-NL"/>
        </w:rPr>
        <w:t>-</w:t>
      </w:r>
      <w:r>
        <w:rPr>
          <w:rFonts w:cstheme="minorHAnsi"/>
          <w:lang w:val="nl-NL"/>
        </w:rPr>
        <w:t>tijd</w:t>
      </w:r>
      <w:proofErr w:type="spellEnd"/>
      <w:r w:rsidR="00022A34">
        <w:rPr>
          <w:rFonts w:cstheme="minorHAnsi"/>
          <w:lang w:val="nl-NL"/>
        </w:rPr>
        <w:t xml:space="preserve"> </w:t>
      </w:r>
      <w:r>
        <w:rPr>
          <w:rFonts w:cstheme="minorHAnsi"/>
          <w:lang w:val="nl-NL"/>
        </w:rPr>
        <w:t xml:space="preserve">zochten </w:t>
      </w:r>
      <w:r w:rsidR="00FD30F7" w:rsidRPr="00FD30F7">
        <w:rPr>
          <w:rFonts w:cstheme="minorHAnsi"/>
          <w:lang w:val="nl-NL"/>
        </w:rPr>
        <w:t xml:space="preserve">Oostenrijkse kunstenaars en ontwerpers vanaf de jaren vijftig </w:t>
      </w:r>
      <w:r>
        <w:rPr>
          <w:rFonts w:cstheme="minorHAnsi"/>
          <w:lang w:val="nl-NL"/>
        </w:rPr>
        <w:t xml:space="preserve">weer </w:t>
      </w:r>
      <w:r w:rsidR="00FD30F7" w:rsidRPr="00FD30F7">
        <w:rPr>
          <w:rFonts w:cstheme="minorHAnsi"/>
          <w:lang w:val="nl-NL"/>
        </w:rPr>
        <w:t>aansluiting bij de nieuwste internationale ontwikkelingen in cultuur en technologie</w:t>
      </w:r>
      <w:r w:rsidR="00022A34">
        <w:rPr>
          <w:rFonts w:cstheme="minorHAnsi"/>
          <w:lang w:val="nl-NL"/>
        </w:rPr>
        <w:t>.</w:t>
      </w:r>
      <w:r w:rsidR="00FD30F7" w:rsidRPr="00FD30F7">
        <w:rPr>
          <w:rFonts w:cstheme="minorHAnsi"/>
          <w:lang w:val="nl-NL"/>
        </w:rPr>
        <w:t xml:space="preserve"> </w:t>
      </w:r>
      <w:r w:rsidR="00022A34">
        <w:rPr>
          <w:rFonts w:cstheme="minorHAnsi"/>
          <w:lang w:val="nl-NL"/>
        </w:rPr>
        <w:t>Ze</w:t>
      </w:r>
      <w:r w:rsidR="00FD30F7" w:rsidRPr="00FD30F7">
        <w:rPr>
          <w:rFonts w:cstheme="minorHAnsi"/>
          <w:lang w:val="nl-NL"/>
        </w:rPr>
        <w:t xml:space="preserve"> ontwikkelden daaruit een geheel eigen, brisante mix van maatschappij- en technologiekritiek. Ze speculeerden en experimenteerden al vroeg met cybernetica, ruimtevaart, drugs, popcultuur, media, gender, feminisme </w:t>
      </w:r>
      <w:r w:rsidR="00DF2F4C">
        <w:rPr>
          <w:rFonts w:cstheme="minorHAnsi"/>
          <w:lang w:val="nl-NL"/>
        </w:rPr>
        <w:t xml:space="preserve">en </w:t>
      </w:r>
      <w:r w:rsidR="00FD30F7" w:rsidRPr="00FD30F7">
        <w:rPr>
          <w:rFonts w:cstheme="minorHAnsi"/>
          <w:lang w:val="nl-NL"/>
        </w:rPr>
        <w:t>milieuproblematiek. Geïnspireerd door de opkomende popcultuur organiseerden ze zich collectief improviserend naar het voorbeeld van psychedelische rockgroepen.</w:t>
      </w:r>
    </w:p>
    <w:p w14:paraId="31E1B628" w14:textId="3B15E510" w:rsidR="00056CDE" w:rsidRDefault="00056CDE" w:rsidP="00FD30F7">
      <w:pPr>
        <w:pStyle w:val="Geenafstand"/>
        <w:rPr>
          <w:rFonts w:cstheme="minorHAnsi"/>
          <w:lang w:val="nl-NL"/>
        </w:rPr>
      </w:pPr>
    </w:p>
    <w:p w14:paraId="6662FC18" w14:textId="6012DFDB" w:rsidR="00056CDE" w:rsidRPr="00056CDE" w:rsidRDefault="00056CDE" w:rsidP="00056CDE">
      <w:pPr>
        <w:pStyle w:val="Geenafstand"/>
        <w:rPr>
          <w:rFonts w:cstheme="minorHAnsi"/>
          <w:b/>
          <w:bCs/>
          <w:lang w:val="nl-NL"/>
        </w:rPr>
      </w:pPr>
      <w:r>
        <w:rPr>
          <w:rFonts w:cstheme="minorHAnsi"/>
          <w:b/>
          <w:bCs/>
          <w:lang w:val="nl-NL"/>
        </w:rPr>
        <w:t xml:space="preserve">Het lichaam: begin- en eindpunt </w:t>
      </w:r>
    </w:p>
    <w:p w14:paraId="7FF08360" w14:textId="1A6F360E" w:rsidR="00056CDE" w:rsidRDefault="00056CDE" w:rsidP="00056CDE">
      <w:pPr>
        <w:pStyle w:val="Geenafstand"/>
        <w:rPr>
          <w:rFonts w:cstheme="minorHAnsi"/>
          <w:lang w:val="nl-NL"/>
        </w:rPr>
      </w:pPr>
      <w:r>
        <w:rPr>
          <w:rFonts w:cstheme="minorHAnsi"/>
          <w:lang w:val="nl-NL"/>
        </w:rPr>
        <w:t xml:space="preserve">Het </w:t>
      </w:r>
      <w:r w:rsidRPr="00056CDE">
        <w:rPr>
          <w:rFonts w:cstheme="minorHAnsi"/>
          <w:lang w:val="nl-NL"/>
        </w:rPr>
        <w:t xml:space="preserve">lichaam </w:t>
      </w:r>
      <w:r>
        <w:rPr>
          <w:rFonts w:cstheme="minorHAnsi"/>
          <w:lang w:val="nl-NL"/>
        </w:rPr>
        <w:t xml:space="preserve">speelt in </w:t>
      </w:r>
      <w:proofErr w:type="spellStart"/>
      <w:r>
        <w:rPr>
          <w:rFonts w:cstheme="minorHAnsi"/>
          <w:i/>
          <w:iCs/>
          <w:lang w:val="nl-NL"/>
        </w:rPr>
        <w:t>Radical</w:t>
      </w:r>
      <w:proofErr w:type="spellEnd"/>
      <w:r>
        <w:rPr>
          <w:rFonts w:cstheme="minorHAnsi"/>
          <w:i/>
          <w:iCs/>
          <w:lang w:val="nl-NL"/>
        </w:rPr>
        <w:t xml:space="preserve"> Austria – </w:t>
      </w:r>
      <w:proofErr w:type="spellStart"/>
      <w:r>
        <w:rPr>
          <w:rFonts w:cstheme="minorHAnsi"/>
          <w:i/>
          <w:iCs/>
          <w:lang w:val="nl-NL"/>
        </w:rPr>
        <w:t>Everything</w:t>
      </w:r>
      <w:proofErr w:type="spellEnd"/>
      <w:r>
        <w:rPr>
          <w:rFonts w:cstheme="minorHAnsi"/>
          <w:i/>
          <w:iCs/>
          <w:lang w:val="nl-NL"/>
        </w:rPr>
        <w:t xml:space="preserve"> is Architecture</w:t>
      </w:r>
      <w:r w:rsidRPr="00056CDE">
        <w:rPr>
          <w:rFonts w:cstheme="minorHAnsi"/>
          <w:lang w:val="nl-NL"/>
        </w:rPr>
        <w:t xml:space="preserve"> een centrale rol: als manier om je uit te drukken in </w:t>
      </w:r>
      <w:r w:rsidR="00BE5365">
        <w:rPr>
          <w:rFonts w:cstheme="minorHAnsi"/>
          <w:lang w:val="nl-NL"/>
        </w:rPr>
        <w:t>performances</w:t>
      </w:r>
      <w:r w:rsidRPr="00056CDE">
        <w:rPr>
          <w:rFonts w:cstheme="minorHAnsi"/>
          <w:lang w:val="nl-NL"/>
        </w:rPr>
        <w:t>; als proefpersoon</w:t>
      </w:r>
      <w:r w:rsidR="00022A34">
        <w:rPr>
          <w:rFonts w:cstheme="minorHAnsi"/>
          <w:lang w:val="nl-NL"/>
        </w:rPr>
        <w:t xml:space="preserve"> </w:t>
      </w:r>
      <w:r w:rsidRPr="00056CDE">
        <w:rPr>
          <w:rFonts w:cstheme="minorHAnsi"/>
          <w:lang w:val="nl-NL"/>
        </w:rPr>
        <w:t xml:space="preserve">waarmee genadeloos geëxperimenteerd wordt; en niet in de laatste plaats als fysiek begin- en eindpunt van sociale, technologische en ruimtelijke </w:t>
      </w:r>
      <w:r w:rsidRPr="00056CDE">
        <w:rPr>
          <w:rFonts w:cstheme="minorHAnsi"/>
          <w:lang w:val="nl-NL"/>
        </w:rPr>
        <w:lastRenderedPageBreak/>
        <w:t xml:space="preserve">ontwikkelingen. </w:t>
      </w:r>
      <w:r w:rsidR="000645DC">
        <w:rPr>
          <w:rFonts w:cstheme="minorHAnsi"/>
          <w:lang w:val="nl-NL"/>
        </w:rPr>
        <w:t>Je zie</w:t>
      </w:r>
      <w:r w:rsidR="00DF2F4C">
        <w:rPr>
          <w:rFonts w:cstheme="minorHAnsi"/>
          <w:lang w:val="nl-NL"/>
        </w:rPr>
        <w:t>t</w:t>
      </w:r>
      <w:r w:rsidR="000645DC">
        <w:rPr>
          <w:rFonts w:cstheme="minorHAnsi"/>
          <w:lang w:val="nl-NL"/>
        </w:rPr>
        <w:t xml:space="preserve"> dit</w:t>
      </w:r>
      <w:r w:rsidRPr="00056CDE">
        <w:rPr>
          <w:rFonts w:cstheme="minorHAnsi"/>
          <w:lang w:val="nl-NL"/>
        </w:rPr>
        <w:t xml:space="preserve"> in </w:t>
      </w:r>
      <w:r w:rsidR="00DF2F4C">
        <w:rPr>
          <w:rFonts w:cstheme="minorHAnsi"/>
          <w:lang w:val="nl-NL"/>
        </w:rPr>
        <w:t xml:space="preserve">de </w:t>
      </w:r>
      <w:r w:rsidRPr="00056CDE">
        <w:rPr>
          <w:rFonts w:cstheme="minorHAnsi"/>
          <w:lang w:val="nl-NL"/>
        </w:rPr>
        <w:t xml:space="preserve">pakken en helmen van </w:t>
      </w:r>
      <w:proofErr w:type="spellStart"/>
      <w:r w:rsidRPr="00056CDE">
        <w:rPr>
          <w:rFonts w:cstheme="minorHAnsi"/>
          <w:lang w:val="nl-NL"/>
        </w:rPr>
        <w:t>Coop</w:t>
      </w:r>
      <w:proofErr w:type="spellEnd"/>
      <w:r w:rsidRPr="00056CDE">
        <w:rPr>
          <w:rFonts w:cstheme="minorHAnsi"/>
          <w:lang w:val="nl-NL"/>
        </w:rPr>
        <w:t xml:space="preserve"> </w:t>
      </w:r>
      <w:proofErr w:type="spellStart"/>
      <w:r w:rsidRPr="00056CDE">
        <w:rPr>
          <w:rFonts w:cstheme="minorHAnsi"/>
          <w:lang w:val="nl-NL"/>
        </w:rPr>
        <w:t>Himmelblau</w:t>
      </w:r>
      <w:proofErr w:type="spellEnd"/>
      <w:r w:rsidRPr="00056CDE">
        <w:rPr>
          <w:rFonts w:cstheme="minorHAnsi"/>
          <w:lang w:val="nl-NL"/>
        </w:rPr>
        <w:t xml:space="preserve">, waarin </w:t>
      </w:r>
      <w:r>
        <w:rPr>
          <w:rFonts w:cstheme="minorHAnsi"/>
          <w:lang w:val="nl-NL"/>
        </w:rPr>
        <w:t>de drager</w:t>
      </w:r>
      <w:r w:rsidRPr="00056CDE">
        <w:rPr>
          <w:rFonts w:cstheme="minorHAnsi"/>
          <w:lang w:val="nl-NL"/>
        </w:rPr>
        <w:t xml:space="preserve"> aan schokkende beelden, geuren en druk word</w:t>
      </w:r>
      <w:r>
        <w:rPr>
          <w:rFonts w:cstheme="minorHAnsi"/>
          <w:lang w:val="nl-NL"/>
        </w:rPr>
        <w:t>t</w:t>
      </w:r>
      <w:r w:rsidRPr="00056CDE">
        <w:rPr>
          <w:rFonts w:cstheme="minorHAnsi"/>
          <w:lang w:val="nl-NL"/>
        </w:rPr>
        <w:t xml:space="preserve"> blootgesteld. De helmen en meubels van </w:t>
      </w:r>
      <w:proofErr w:type="spellStart"/>
      <w:r w:rsidRPr="00056CDE">
        <w:rPr>
          <w:rFonts w:cstheme="minorHAnsi"/>
          <w:lang w:val="nl-NL"/>
        </w:rPr>
        <w:t>Haus</w:t>
      </w:r>
      <w:proofErr w:type="spellEnd"/>
      <w:r w:rsidR="00DF2F4C">
        <w:rPr>
          <w:rFonts w:cstheme="minorHAnsi"/>
          <w:lang w:val="nl-NL"/>
        </w:rPr>
        <w:t>-</w:t>
      </w:r>
      <w:proofErr w:type="spellStart"/>
      <w:r w:rsidRPr="00056CDE">
        <w:rPr>
          <w:rFonts w:cstheme="minorHAnsi"/>
          <w:lang w:val="nl-NL"/>
        </w:rPr>
        <w:t>Rucker</w:t>
      </w:r>
      <w:proofErr w:type="spellEnd"/>
      <w:r w:rsidR="00DF2F4C">
        <w:rPr>
          <w:rFonts w:cstheme="minorHAnsi"/>
          <w:lang w:val="nl-NL"/>
        </w:rPr>
        <w:t>-</w:t>
      </w:r>
      <w:r w:rsidRPr="00056CDE">
        <w:rPr>
          <w:rFonts w:cstheme="minorHAnsi"/>
          <w:lang w:val="nl-NL"/>
        </w:rPr>
        <w:t xml:space="preserve">Co staan in het teken van een psychedelische geestverruiming, terwijl de helmen en meubels van Walter </w:t>
      </w:r>
      <w:proofErr w:type="spellStart"/>
      <w:r w:rsidRPr="00056CDE">
        <w:rPr>
          <w:rFonts w:cstheme="minorHAnsi"/>
          <w:lang w:val="nl-NL"/>
        </w:rPr>
        <w:t>Pichler</w:t>
      </w:r>
      <w:proofErr w:type="spellEnd"/>
      <w:r w:rsidRPr="00056CDE">
        <w:rPr>
          <w:rFonts w:cstheme="minorHAnsi"/>
          <w:lang w:val="nl-NL"/>
        </w:rPr>
        <w:t xml:space="preserve"> de kille en vervreemdende werking van technologie benadrukken. Mode en design worden in confronterende werken van onder meer </w:t>
      </w:r>
      <w:proofErr w:type="spellStart"/>
      <w:r w:rsidRPr="00056CDE">
        <w:rPr>
          <w:rFonts w:cstheme="minorHAnsi"/>
          <w:lang w:val="nl-NL"/>
        </w:rPr>
        <w:t>Raimund</w:t>
      </w:r>
      <w:proofErr w:type="spellEnd"/>
      <w:r w:rsidRPr="00056CDE">
        <w:rPr>
          <w:rFonts w:cstheme="minorHAnsi"/>
          <w:lang w:val="nl-NL"/>
        </w:rPr>
        <w:t xml:space="preserve"> Abraham en </w:t>
      </w:r>
      <w:proofErr w:type="spellStart"/>
      <w:r w:rsidRPr="00056CDE">
        <w:rPr>
          <w:rFonts w:cstheme="minorHAnsi"/>
          <w:lang w:val="nl-NL"/>
        </w:rPr>
        <w:t>Zünd</w:t>
      </w:r>
      <w:proofErr w:type="spellEnd"/>
      <w:r w:rsidRPr="00056CDE">
        <w:rPr>
          <w:rFonts w:cstheme="minorHAnsi"/>
          <w:lang w:val="nl-NL"/>
        </w:rPr>
        <w:t>-Up ook slagvelden van veranderende opvattingen over seksualiteit. De feministische kunstena</w:t>
      </w:r>
      <w:r>
        <w:rPr>
          <w:rFonts w:cstheme="minorHAnsi"/>
          <w:lang w:val="nl-NL"/>
        </w:rPr>
        <w:t>ar</w:t>
      </w:r>
      <w:r w:rsidRPr="00056CDE">
        <w:rPr>
          <w:rFonts w:cstheme="minorHAnsi"/>
          <w:lang w:val="nl-NL"/>
        </w:rPr>
        <w:t xml:space="preserve"> </w:t>
      </w:r>
      <w:proofErr w:type="spellStart"/>
      <w:r w:rsidRPr="00056CDE">
        <w:rPr>
          <w:rFonts w:cstheme="minorHAnsi"/>
          <w:lang w:val="nl-NL"/>
        </w:rPr>
        <w:t>Valie</w:t>
      </w:r>
      <w:proofErr w:type="spellEnd"/>
      <w:r w:rsidRPr="00056CDE">
        <w:rPr>
          <w:rFonts w:cstheme="minorHAnsi"/>
          <w:lang w:val="nl-NL"/>
        </w:rPr>
        <w:t xml:space="preserve"> Export leverde daarop scherp commentaar en liet in </w:t>
      </w:r>
      <w:r w:rsidR="00022A34">
        <w:rPr>
          <w:rFonts w:cstheme="minorHAnsi"/>
          <w:lang w:val="nl-NL"/>
        </w:rPr>
        <w:t>de</w:t>
      </w:r>
      <w:r w:rsidRPr="00056CDE">
        <w:rPr>
          <w:rFonts w:cstheme="minorHAnsi"/>
          <w:lang w:val="nl-NL"/>
        </w:rPr>
        <w:t xml:space="preserve"> </w:t>
      </w:r>
      <w:proofErr w:type="spellStart"/>
      <w:r w:rsidRPr="00056CDE">
        <w:rPr>
          <w:rFonts w:cstheme="minorHAnsi"/>
          <w:i/>
          <w:iCs/>
          <w:lang w:val="nl-NL"/>
        </w:rPr>
        <w:t>Tapp</w:t>
      </w:r>
      <w:proofErr w:type="spellEnd"/>
      <w:r w:rsidRPr="00056CDE">
        <w:rPr>
          <w:rFonts w:cstheme="minorHAnsi"/>
          <w:i/>
          <w:iCs/>
          <w:lang w:val="nl-NL"/>
        </w:rPr>
        <w:t>-</w:t>
      </w:r>
      <w:proofErr w:type="spellStart"/>
      <w:r w:rsidRPr="00056CDE">
        <w:rPr>
          <w:rFonts w:cstheme="minorHAnsi"/>
          <w:i/>
          <w:iCs/>
          <w:lang w:val="nl-NL"/>
        </w:rPr>
        <w:t>und</w:t>
      </w:r>
      <w:proofErr w:type="spellEnd"/>
      <w:r w:rsidRPr="00056CDE">
        <w:rPr>
          <w:rFonts w:cstheme="minorHAnsi"/>
          <w:i/>
          <w:iCs/>
          <w:lang w:val="nl-NL"/>
        </w:rPr>
        <w:t xml:space="preserve">-Tast </w:t>
      </w:r>
      <w:proofErr w:type="spellStart"/>
      <w:r w:rsidRPr="00056CDE">
        <w:rPr>
          <w:rFonts w:cstheme="minorHAnsi"/>
          <w:i/>
          <w:iCs/>
          <w:lang w:val="nl-NL"/>
        </w:rPr>
        <w:t>Kino</w:t>
      </w:r>
      <w:proofErr w:type="spellEnd"/>
      <w:r w:rsidRPr="00056CDE">
        <w:rPr>
          <w:rFonts w:cstheme="minorHAnsi"/>
          <w:lang w:val="nl-NL"/>
        </w:rPr>
        <w:t xml:space="preserve"> door mannen op straat haar borsten betasten. </w:t>
      </w:r>
    </w:p>
    <w:p w14:paraId="44F53204" w14:textId="77777777" w:rsidR="00056CDE" w:rsidRDefault="00056CDE" w:rsidP="00056CDE">
      <w:pPr>
        <w:pStyle w:val="Geenafstand"/>
        <w:rPr>
          <w:rFonts w:cstheme="minorHAnsi"/>
          <w:lang w:val="nl-NL"/>
        </w:rPr>
      </w:pPr>
    </w:p>
    <w:p w14:paraId="645BD05C" w14:textId="4B37273A" w:rsidR="00056CDE" w:rsidRPr="00056CDE" w:rsidRDefault="00056CDE" w:rsidP="00056CDE">
      <w:pPr>
        <w:pStyle w:val="Geenafstand"/>
        <w:rPr>
          <w:rFonts w:cstheme="minorHAnsi"/>
          <w:b/>
          <w:bCs/>
          <w:lang w:val="nl-NL"/>
        </w:rPr>
      </w:pPr>
      <w:r>
        <w:rPr>
          <w:rFonts w:cstheme="minorHAnsi"/>
          <w:b/>
          <w:bCs/>
          <w:lang w:val="nl-NL"/>
        </w:rPr>
        <w:t>Voorlopers</w:t>
      </w:r>
    </w:p>
    <w:p w14:paraId="76EEC9F4" w14:textId="7ABE3A26" w:rsidR="00056CDE" w:rsidRPr="00056CDE" w:rsidRDefault="00056CDE" w:rsidP="00056CDE">
      <w:pPr>
        <w:pStyle w:val="Geenafstand"/>
        <w:rPr>
          <w:rFonts w:cstheme="minorHAnsi"/>
          <w:lang w:val="nl-NL"/>
        </w:rPr>
      </w:pPr>
      <w:r w:rsidRPr="00056CDE">
        <w:rPr>
          <w:rFonts w:cstheme="minorHAnsi"/>
          <w:lang w:val="nl-NL"/>
        </w:rPr>
        <w:t xml:space="preserve">Door de combinatie van ongeremdheid en analyse is de Oostenrijkse avant-garde niet alleen een van de radicaalste van de jaren zestig en zeventig, maar ook een voorloper van veel ontwikkelingen die vandaag hun beslag krijgen op het gebied van </w:t>
      </w:r>
      <w:r>
        <w:rPr>
          <w:rFonts w:cstheme="minorHAnsi"/>
          <w:lang w:val="nl-NL"/>
        </w:rPr>
        <w:t>i</w:t>
      </w:r>
      <w:r w:rsidRPr="00056CDE">
        <w:rPr>
          <w:rFonts w:cstheme="minorHAnsi"/>
          <w:lang w:val="nl-NL"/>
        </w:rPr>
        <w:t xml:space="preserve">nternet en media -denk aan </w:t>
      </w:r>
      <w:r>
        <w:rPr>
          <w:rFonts w:cstheme="minorHAnsi"/>
          <w:lang w:val="nl-NL"/>
        </w:rPr>
        <w:t>V</w:t>
      </w:r>
      <w:r w:rsidRPr="00056CDE">
        <w:rPr>
          <w:rFonts w:cstheme="minorHAnsi"/>
          <w:lang w:val="nl-NL"/>
        </w:rPr>
        <w:t xml:space="preserve">irtual </w:t>
      </w:r>
      <w:proofErr w:type="spellStart"/>
      <w:r>
        <w:rPr>
          <w:rFonts w:cstheme="minorHAnsi"/>
          <w:lang w:val="nl-NL"/>
        </w:rPr>
        <w:t>R</w:t>
      </w:r>
      <w:r w:rsidRPr="00056CDE">
        <w:rPr>
          <w:rFonts w:cstheme="minorHAnsi"/>
          <w:lang w:val="nl-NL"/>
        </w:rPr>
        <w:t>eality</w:t>
      </w:r>
      <w:proofErr w:type="spellEnd"/>
      <w:r w:rsidRPr="00056CDE">
        <w:rPr>
          <w:rFonts w:cstheme="minorHAnsi"/>
          <w:lang w:val="nl-NL"/>
        </w:rPr>
        <w:t xml:space="preserve">-, en in het Posthumanisme, waarin de mens niet langer centraal staat, maar is opgenomen in een grotere, door verschillende technologieën bepaalde omgeving. </w:t>
      </w:r>
      <w:proofErr w:type="spellStart"/>
      <w:r w:rsidRPr="00056CDE">
        <w:rPr>
          <w:rFonts w:cstheme="minorHAnsi"/>
          <w:i/>
          <w:iCs/>
          <w:lang w:val="nl-NL"/>
        </w:rPr>
        <w:t>Radical</w:t>
      </w:r>
      <w:proofErr w:type="spellEnd"/>
      <w:r w:rsidRPr="00056CDE">
        <w:rPr>
          <w:rFonts w:cstheme="minorHAnsi"/>
          <w:i/>
          <w:iCs/>
          <w:lang w:val="nl-NL"/>
        </w:rPr>
        <w:t xml:space="preserve"> Austria - </w:t>
      </w:r>
      <w:proofErr w:type="spellStart"/>
      <w:r w:rsidRPr="00056CDE">
        <w:rPr>
          <w:rFonts w:cstheme="minorHAnsi"/>
          <w:i/>
          <w:iCs/>
          <w:lang w:val="nl-NL"/>
        </w:rPr>
        <w:t>Everything</w:t>
      </w:r>
      <w:proofErr w:type="spellEnd"/>
      <w:r w:rsidRPr="00056CDE">
        <w:rPr>
          <w:rFonts w:cstheme="minorHAnsi"/>
          <w:i/>
          <w:iCs/>
          <w:lang w:val="nl-NL"/>
        </w:rPr>
        <w:t xml:space="preserve"> is Architecture</w:t>
      </w:r>
      <w:r w:rsidRPr="00056CDE">
        <w:rPr>
          <w:rFonts w:cstheme="minorHAnsi"/>
          <w:lang w:val="nl-NL"/>
        </w:rPr>
        <w:t xml:space="preserve"> laat zien hoe er in Oostenrijk al in de jaren zestig en zeventig kritisch over deze ontwikkelingen werd nagedacht en hoe dat zijn weerslag vond in mode, design en architectuur.</w:t>
      </w:r>
    </w:p>
    <w:p w14:paraId="6FFB186B" w14:textId="5700CE84" w:rsidR="004E57B9" w:rsidRDefault="004E57B9" w:rsidP="004E57B9">
      <w:pPr>
        <w:pStyle w:val="Geenafstand"/>
        <w:rPr>
          <w:lang w:val="nl-NL"/>
        </w:rPr>
      </w:pPr>
    </w:p>
    <w:p w14:paraId="4F82F0D4" w14:textId="73302F7C" w:rsidR="000645DC" w:rsidRPr="0071169C" w:rsidRDefault="000645DC" w:rsidP="000645DC">
      <w:pPr>
        <w:pStyle w:val="Geenafstand"/>
        <w:rPr>
          <w:rFonts w:cstheme="minorHAnsi"/>
          <w:b/>
          <w:lang w:val="de-AT"/>
        </w:rPr>
      </w:pPr>
      <w:r w:rsidRPr="0071169C">
        <w:rPr>
          <w:rFonts w:cstheme="minorHAnsi"/>
          <w:b/>
          <w:lang w:val="de-AT"/>
        </w:rPr>
        <w:t>Avant-</w:t>
      </w:r>
      <w:proofErr w:type="spellStart"/>
      <w:r w:rsidRPr="0071169C">
        <w:rPr>
          <w:rFonts w:cstheme="minorHAnsi"/>
          <w:b/>
          <w:lang w:val="de-AT"/>
        </w:rPr>
        <w:t>gardes</w:t>
      </w:r>
      <w:proofErr w:type="spellEnd"/>
      <w:r w:rsidRPr="0071169C">
        <w:rPr>
          <w:rFonts w:cstheme="minorHAnsi"/>
          <w:b/>
          <w:lang w:val="de-AT"/>
        </w:rPr>
        <w:t xml:space="preserve"> en Posthuman in Design Museum Den Bosch </w:t>
      </w:r>
    </w:p>
    <w:p w14:paraId="6D5DE51B" w14:textId="4C0F9280" w:rsidR="000645DC" w:rsidRDefault="000645DC" w:rsidP="000645DC">
      <w:pPr>
        <w:pStyle w:val="Geenafstand"/>
        <w:rPr>
          <w:rFonts w:cstheme="minorHAnsi"/>
          <w:lang w:val="nl-NL"/>
        </w:rPr>
      </w:pPr>
      <w:r w:rsidRPr="000645DC">
        <w:rPr>
          <w:rFonts w:cstheme="minorHAnsi"/>
          <w:lang w:val="nl-NL"/>
        </w:rPr>
        <w:t xml:space="preserve">Design Museum Den Bosch heeft een traditie van het maken van tentoonstellingen over avant-gardes. Zo toonden we eerder </w:t>
      </w:r>
      <w:r w:rsidRPr="000645DC">
        <w:rPr>
          <w:rFonts w:cstheme="minorHAnsi"/>
          <w:i/>
          <w:iCs/>
          <w:lang w:val="nl-NL"/>
        </w:rPr>
        <w:t>De laatste avant-garde</w:t>
      </w:r>
      <w:r w:rsidRPr="000645DC">
        <w:rPr>
          <w:rFonts w:cstheme="minorHAnsi"/>
          <w:lang w:val="nl-NL"/>
        </w:rPr>
        <w:t xml:space="preserve"> over de radicale vormgeving in Italië van 1966 tot 1986 (2017) en </w:t>
      </w:r>
      <w:r w:rsidRPr="000645DC">
        <w:rPr>
          <w:rFonts w:cstheme="minorHAnsi"/>
          <w:i/>
          <w:iCs/>
          <w:lang w:val="nl-NL"/>
        </w:rPr>
        <w:t>Modern Nederland 1963-1989. De vormgeving van een gidsland</w:t>
      </w:r>
      <w:r w:rsidRPr="000645DC">
        <w:rPr>
          <w:rFonts w:cstheme="minorHAnsi"/>
          <w:lang w:val="nl-NL"/>
        </w:rPr>
        <w:t xml:space="preserve"> (2019). Door nu ook de blik op Oostenrijk te richten, worden de overeenkomsten en vooral ook de verschillen tussen de naoorlogse design avant-gardes zichtbaar. Het idee voor deze tentoonstelling komt voort uit het onderzoek dat de conservatoren deden voor de tentoonstelling </w:t>
      </w:r>
      <w:proofErr w:type="spellStart"/>
      <w:r w:rsidRPr="000645DC">
        <w:rPr>
          <w:rFonts w:cstheme="minorHAnsi"/>
          <w:i/>
          <w:iCs/>
          <w:lang w:val="nl-NL"/>
        </w:rPr>
        <w:t>BodyDrift</w:t>
      </w:r>
      <w:proofErr w:type="spellEnd"/>
      <w:r w:rsidRPr="000645DC">
        <w:rPr>
          <w:rFonts w:cstheme="minorHAnsi"/>
          <w:i/>
          <w:iCs/>
          <w:lang w:val="nl-NL"/>
        </w:rPr>
        <w:t xml:space="preserve"> – </w:t>
      </w:r>
      <w:proofErr w:type="spellStart"/>
      <w:r w:rsidRPr="000645DC">
        <w:rPr>
          <w:rFonts w:cstheme="minorHAnsi"/>
          <w:i/>
          <w:iCs/>
          <w:lang w:val="nl-NL"/>
        </w:rPr>
        <w:t>Anatomies</w:t>
      </w:r>
      <w:proofErr w:type="spellEnd"/>
      <w:r w:rsidRPr="000645DC">
        <w:rPr>
          <w:rFonts w:cstheme="minorHAnsi"/>
          <w:i/>
          <w:iCs/>
          <w:lang w:val="nl-NL"/>
        </w:rPr>
        <w:t xml:space="preserve"> of </w:t>
      </w:r>
      <w:proofErr w:type="spellStart"/>
      <w:r w:rsidRPr="000645DC">
        <w:rPr>
          <w:rFonts w:cstheme="minorHAnsi"/>
          <w:i/>
          <w:iCs/>
          <w:lang w:val="nl-NL"/>
        </w:rPr>
        <w:t>the</w:t>
      </w:r>
      <w:proofErr w:type="spellEnd"/>
      <w:r w:rsidRPr="000645DC">
        <w:rPr>
          <w:rFonts w:cstheme="minorHAnsi"/>
          <w:i/>
          <w:iCs/>
          <w:lang w:val="nl-NL"/>
        </w:rPr>
        <w:t xml:space="preserve"> </w:t>
      </w:r>
      <w:proofErr w:type="spellStart"/>
      <w:r w:rsidRPr="000645DC">
        <w:rPr>
          <w:rFonts w:cstheme="minorHAnsi"/>
          <w:i/>
          <w:iCs/>
          <w:lang w:val="nl-NL"/>
        </w:rPr>
        <w:t>Future</w:t>
      </w:r>
      <w:proofErr w:type="spellEnd"/>
      <w:r w:rsidRPr="000645DC">
        <w:rPr>
          <w:rFonts w:cstheme="minorHAnsi"/>
          <w:i/>
          <w:iCs/>
          <w:lang w:val="nl-NL"/>
        </w:rPr>
        <w:t xml:space="preserve"> </w:t>
      </w:r>
      <w:r w:rsidRPr="000645DC">
        <w:rPr>
          <w:rFonts w:cstheme="minorHAnsi"/>
          <w:lang w:val="nl-NL"/>
        </w:rPr>
        <w:t xml:space="preserve">die in de zomer van 2020 te zien was. </w:t>
      </w:r>
      <w:proofErr w:type="spellStart"/>
      <w:r w:rsidRPr="000645DC">
        <w:rPr>
          <w:rFonts w:cstheme="minorHAnsi"/>
          <w:i/>
          <w:iCs/>
          <w:lang w:val="nl-NL"/>
        </w:rPr>
        <w:t>BodyDrift</w:t>
      </w:r>
      <w:proofErr w:type="spellEnd"/>
      <w:r w:rsidRPr="000645DC">
        <w:rPr>
          <w:rFonts w:cstheme="minorHAnsi"/>
          <w:i/>
          <w:iCs/>
          <w:lang w:val="nl-NL"/>
        </w:rPr>
        <w:t xml:space="preserve"> </w:t>
      </w:r>
      <w:r w:rsidRPr="000645DC">
        <w:rPr>
          <w:rFonts w:cstheme="minorHAnsi"/>
          <w:lang w:val="nl-NL"/>
        </w:rPr>
        <w:t xml:space="preserve">ging over de manier waarop kunstenaars en ontwerpers denken over de toekomst van het menselijk lichaam. Niet alleen hedendaagse makers kwamen aan bod: de blik werd ook gericht op hoe men in de jaren zestig en zeventig ontwierp voor de mens van de toekomst. Hier kwam het werk van de Oostenrijkse avant-garde op ons pad. Een tijdvak waar in Nederland ten onrechte nog weinig aandacht voor is geweest met indrukwekkende projecten die </w:t>
      </w:r>
      <w:r w:rsidR="00BE5365">
        <w:rPr>
          <w:rFonts w:cstheme="minorHAnsi"/>
          <w:lang w:val="nl-NL"/>
        </w:rPr>
        <w:t>nog steeds</w:t>
      </w:r>
      <w:r w:rsidRPr="000645DC">
        <w:rPr>
          <w:rFonts w:cstheme="minorHAnsi"/>
          <w:lang w:val="nl-NL"/>
        </w:rPr>
        <w:t xml:space="preserve"> relevant zijn vandaag de dag. </w:t>
      </w:r>
    </w:p>
    <w:p w14:paraId="0C740634" w14:textId="5A1EBA3A" w:rsidR="002C3228" w:rsidRDefault="002C3228" w:rsidP="000645DC">
      <w:pPr>
        <w:pStyle w:val="Geenafstand"/>
        <w:rPr>
          <w:rFonts w:cstheme="minorHAnsi"/>
          <w:lang w:val="nl-NL"/>
        </w:rPr>
      </w:pPr>
    </w:p>
    <w:p w14:paraId="098C281F" w14:textId="7E4F0190" w:rsidR="00BD6B70" w:rsidRDefault="00BD6B70" w:rsidP="00BD6B70">
      <w:pPr>
        <w:pStyle w:val="Geenafstand"/>
        <w:rPr>
          <w:rFonts w:cstheme="minorHAnsi"/>
          <w:b/>
          <w:bCs/>
          <w:lang w:val="nl-NL"/>
        </w:rPr>
      </w:pPr>
      <w:r>
        <w:rPr>
          <w:rFonts w:cstheme="minorHAnsi"/>
          <w:b/>
          <w:bCs/>
          <w:lang w:val="nl-NL"/>
        </w:rPr>
        <w:t>Colofon</w:t>
      </w:r>
    </w:p>
    <w:p w14:paraId="726D826F" w14:textId="6A54A27D" w:rsidR="00BD6B70" w:rsidRPr="00BD6B70" w:rsidRDefault="00BD6B70" w:rsidP="00BD6B70">
      <w:pPr>
        <w:pStyle w:val="Geenafstand"/>
        <w:rPr>
          <w:rFonts w:cstheme="minorHAnsi"/>
          <w:lang w:val="nl-NL"/>
        </w:rPr>
      </w:pPr>
      <w:r w:rsidRPr="00BD6B70">
        <w:rPr>
          <w:rFonts w:cstheme="minorHAnsi"/>
          <w:lang w:val="nl-NL"/>
        </w:rPr>
        <w:t xml:space="preserve">Deze tentoonstelling is gemaakt door Bart Lootsma met assistentie van Alexa </w:t>
      </w:r>
      <w:proofErr w:type="spellStart"/>
      <w:r w:rsidRPr="00BD6B70">
        <w:rPr>
          <w:rFonts w:cstheme="minorHAnsi"/>
          <w:lang w:val="nl-NL"/>
        </w:rPr>
        <w:t>Baumgartner</w:t>
      </w:r>
      <w:proofErr w:type="spellEnd"/>
      <w:r w:rsidRPr="00BD6B70">
        <w:rPr>
          <w:rFonts w:cstheme="minorHAnsi"/>
          <w:lang w:val="nl-NL"/>
        </w:rPr>
        <w:t xml:space="preserve"> en Maya </w:t>
      </w:r>
      <w:proofErr w:type="spellStart"/>
      <w:r w:rsidRPr="00BD6B70">
        <w:rPr>
          <w:rFonts w:cstheme="minorHAnsi"/>
          <w:lang w:val="nl-NL"/>
        </w:rPr>
        <w:t>Christodoulaki</w:t>
      </w:r>
      <w:proofErr w:type="spellEnd"/>
      <w:r w:rsidRPr="00BD6B70">
        <w:rPr>
          <w:rFonts w:cstheme="minorHAnsi"/>
          <w:lang w:val="nl-NL"/>
        </w:rPr>
        <w:t>, en kwam tot stand in samenwerking met de University of Innsbruck.</w:t>
      </w:r>
      <w:r w:rsidRPr="00BD6B70">
        <w:rPr>
          <w:rFonts w:cstheme="minorHAnsi"/>
          <w:lang w:val="nl-NL"/>
        </w:rPr>
        <w:t xml:space="preserve"> </w:t>
      </w:r>
      <w:r w:rsidRPr="00BD6B70">
        <w:rPr>
          <w:rFonts w:cstheme="minorHAnsi"/>
          <w:lang w:val="nl-NL"/>
        </w:rPr>
        <w:t>Deze tentoonstelling werd mogelijk gemaakt door steun van het Prins Bernhard Cultuurfonds, het</w:t>
      </w:r>
    </w:p>
    <w:p w14:paraId="6E31DD59" w14:textId="77777777" w:rsidR="00BD6B70" w:rsidRPr="00BD6B70" w:rsidRDefault="00BD6B70" w:rsidP="00BD6B70">
      <w:pPr>
        <w:pStyle w:val="Geenafstand"/>
        <w:rPr>
          <w:rFonts w:cstheme="minorHAnsi"/>
          <w:lang w:val="nl-NL"/>
        </w:rPr>
      </w:pPr>
      <w:r w:rsidRPr="00BD6B70">
        <w:rPr>
          <w:rFonts w:cstheme="minorHAnsi"/>
          <w:lang w:val="nl-NL"/>
        </w:rPr>
        <w:t xml:space="preserve">Stimuleringsfonds Creatieve Industrie, het Oostenrijkse </w:t>
      </w:r>
      <w:proofErr w:type="spellStart"/>
      <w:r w:rsidRPr="00BD6B70">
        <w:rPr>
          <w:rFonts w:cstheme="minorHAnsi"/>
          <w:lang w:val="nl-NL"/>
        </w:rPr>
        <w:t>Bundesministerium</w:t>
      </w:r>
      <w:proofErr w:type="spellEnd"/>
      <w:r w:rsidRPr="00BD6B70">
        <w:rPr>
          <w:rFonts w:cstheme="minorHAnsi"/>
          <w:lang w:val="nl-NL"/>
        </w:rPr>
        <w:t xml:space="preserve"> </w:t>
      </w:r>
      <w:proofErr w:type="spellStart"/>
      <w:r w:rsidRPr="00BD6B70">
        <w:rPr>
          <w:rFonts w:cstheme="minorHAnsi"/>
          <w:lang w:val="nl-NL"/>
        </w:rPr>
        <w:t>für</w:t>
      </w:r>
      <w:proofErr w:type="spellEnd"/>
      <w:r w:rsidRPr="00BD6B70">
        <w:rPr>
          <w:rFonts w:cstheme="minorHAnsi"/>
          <w:lang w:val="nl-NL"/>
        </w:rPr>
        <w:t xml:space="preserve"> Kunst, </w:t>
      </w:r>
      <w:proofErr w:type="spellStart"/>
      <w:r w:rsidRPr="00BD6B70">
        <w:rPr>
          <w:rFonts w:cstheme="minorHAnsi"/>
          <w:lang w:val="nl-NL"/>
        </w:rPr>
        <w:t>Kultur</w:t>
      </w:r>
      <w:proofErr w:type="spellEnd"/>
      <w:r w:rsidRPr="00BD6B70">
        <w:rPr>
          <w:rFonts w:cstheme="minorHAnsi"/>
          <w:lang w:val="nl-NL"/>
        </w:rPr>
        <w:t>,</w:t>
      </w:r>
    </w:p>
    <w:p w14:paraId="0F22D21C" w14:textId="0A059772" w:rsidR="00BD6B70" w:rsidRPr="00BD6B70" w:rsidRDefault="00BD6B70" w:rsidP="00BD6B70">
      <w:pPr>
        <w:pStyle w:val="Geenafstand"/>
        <w:rPr>
          <w:rFonts w:cstheme="minorHAnsi"/>
          <w:lang w:val="nl-NL"/>
        </w:rPr>
      </w:pPr>
      <w:proofErr w:type="spellStart"/>
      <w:r w:rsidRPr="00BD6B70">
        <w:rPr>
          <w:rFonts w:cstheme="minorHAnsi"/>
          <w:lang w:val="nl-NL"/>
        </w:rPr>
        <w:t>öffentlichen</w:t>
      </w:r>
      <w:proofErr w:type="spellEnd"/>
      <w:r w:rsidRPr="00BD6B70">
        <w:rPr>
          <w:rFonts w:cstheme="minorHAnsi"/>
          <w:lang w:val="nl-NL"/>
        </w:rPr>
        <w:t xml:space="preserve"> Dienst </w:t>
      </w:r>
      <w:proofErr w:type="spellStart"/>
      <w:r w:rsidRPr="00BD6B70">
        <w:rPr>
          <w:rFonts w:cstheme="minorHAnsi"/>
          <w:lang w:val="nl-NL"/>
        </w:rPr>
        <w:t>und</w:t>
      </w:r>
      <w:proofErr w:type="spellEnd"/>
      <w:r w:rsidRPr="00BD6B70">
        <w:rPr>
          <w:rFonts w:cstheme="minorHAnsi"/>
          <w:lang w:val="nl-NL"/>
        </w:rPr>
        <w:t xml:space="preserve"> Sport en Stichting </w:t>
      </w:r>
      <w:proofErr w:type="spellStart"/>
      <w:r w:rsidRPr="00BD6B70">
        <w:rPr>
          <w:rFonts w:cstheme="minorHAnsi"/>
          <w:lang w:val="nl-NL"/>
        </w:rPr>
        <w:t>Zabawas</w:t>
      </w:r>
      <w:proofErr w:type="spellEnd"/>
      <w:r w:rsidRPr="00BD6B70">
        <w:rPr>
          <w:rFonts w:cstheme="minorHAnsi"/>
          <w:lang w:val="nl-NL"/>
        </w:rPr>
        <w:t>.</w:t>
      </w:r>
    </w:p>
    <w:p w14:paraId="381ABFCE" w14:textId="77777777" w:rsidR="00BD6B70" w:rsidRDefault="00BD6B70" w:rsidP="002C3228">
      <w:pPr>
        <w:pStyle w:val="Geenafstand"/>
        <w:rPr>
          <w:rFonts w:cstheme="minorHAnsi"/>
          <w:b/>
          <w:bCs/>
          <w:lang w:val="nl-NL"/>
        </w:rPr>
      </w:pPr>
    </w:p>
    <w:p w14:paraId="72AB7981" w14:textId="45E332A5" w:rsidR="002C3228" w:rsidRPr="002C3228" w:rsidRDefault="002C3228" w:rsidP="002C3228">
      <w:pPr>
        <w:pStyle w:val="Geenafstand"/>
        <w:rPr>
          <w:rFonts w:cstheme="minorHAnsi"/>
          <w:lang w:val="nl-NL"/>
        </w:rPr>
      </w:pPr>
      <w:r w:rsidRPr="002C3228">
        <w:rPr>
          <w:rFonts w:cstheme="minorHAnsi"/>
          <w:b/>
          <w:bCs/>
          <w:lang w:val="nl-NL"/>
        </w:rPr>
        <w:t>Noot voor de redactie, niet voor publicatie</w:t>
      </w:r>
    </w:p>
    <w:p w14:paraId="376143FF" w14:textId="77777777" w:rsidR="002C3228" w:rsidRPr="002C3228" w:rsidRDefault="002C3228" w:rsidP="002C3228">
      <w:pPr>
        <w:pStyle w:val="Geenafstand"/>
        <w:rPr>
          <w:rFonts w:cstheme="minorHAnsi"/>
          <w:lang w:val="nl-NL"/>
        </w:rPr>
      </w:pPr>
      <w:r w:rsidRPr="002C3228">
        <w:rPr>
          <w:rFonts w:cstheme="minorHAnsi"/>
          <w:lang w:val="nl-NL"/>
        </w:rPr>
        <w:t>Beeldmateriaal en aanvullende informatie zijn beschikbaar via </w:t>
      </w:r>
      <w:hyperlink r:id="rId5" w:tgtFrame="_blank" w:history="1">
        <w:r w:rsidRPr="002C3228">
          <w:rPr>
            <w:rStyle w:val="Hyperlink"/>
            <w:rFonts w:cstheme="minorHAnsi"/>
            <w:lang w:val="nl-NL"/>
          </w:rPr>
          <w:t>www.designmuseum.nl/pers</w:t>
        </w:r>
      </w:hyperlink>
      <w:r w:rsidRPr="002C3228">
        <w:rPr>
          <w:rFonts w:cstheme="minorHAnsi"/>
          <w:lang w:val="nl-NL"/>
        </w:rPr>
        <w:t>. Voor meer informatie kunt u contact opnemen met mevrouw Maan Leo, manager marketing &amp; communicatie Design Museum Den Bosch via publiciteit@designmuseum.nl of 06 – 20 71 85 28.</w:t>
      </w:r>
    </w:p>
    <w:p w14:paraId="67DB2BE5" w14:textId="77777777" w:rsidR="002C3228" w:rsidRPr="000645DC" w:rsidRDefault="002C3228" w:rsidP="000645DC">
      <w:pPr>
        <w:pStyle w:val="Geenafstand"/>
        <w:rPr>
          <w:rFonts w:cstheme="minorHAnsi"/>
          <w:lang w:val="nl-NL"/>
        </w:rPr>
      </w:pPr>
    </w:p>
    <w:p w14:paraId="54FF8E7F" w14:textId="77777777" w:rsidR="000645DC" w:rsidRPr="00056CDE" w:rsidRDefault="000645DC" w:rsidP="004E57B9">
      <w:pPr>
        <w:pStyle w:val="Geenafstand"/>
        <w:rPr>
          <w:lang w:val="nl-NL"/>
        </w:rPr>
      </w:pPr>
    </w:p>
    <w:sectPr w:rsidR="000645DC" w:rsidRPr="00056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B9"/>
    <w:rsid w:val="00022A34"/>
    <w:rsid w:val="00056CDE"/>
    <w:rsid w:val="000645DC"/>
    <w:rsid w:val="000956F7"/>
    <w:rsid w:val="002C3228"/>
    <w:rsid w:val="003C4D89"/>
    <w:rsid w:val="004E57B9"/>
    <w:rsid w:val="006A5872"/>
    <w:rsid w:val="0071169C"/>
    <w:rsid w:val="00B84B0E"/>
    <w:rsid w:val="00BD6B70"/>
    <w:rsid w:val="00BE5365"/>
    <w:rsid w:val="00BF0F1E"/>
    <w:rsid w:val="00C33EBE"/>
    <w:rsid w:val="00C77017"/>
    <w:rsid w:val="00CA3100"/>
    <w:rsid w:val="00D23114"/>
    <w:rsid w:val="00DF2F4C"/>
    <w:rsid w:val="00E2066C"/>
    <w:rsid w:val="00FD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FF35"/>
  <w15:chartTrackingRefBased/>
  <w15:docId w15:val="{E1D60FBE-FA8B-4ABC-9A49-91D9664D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E57B9"/>
    <w:pPr>
      <w:spacing w:after="0" w:line="240" w:lineRule="auto"/>
    </w:pPr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D3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30F7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2C322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3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signmuseum.nl/pe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965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Maan Leo</dc:creator>
  <cp:keywords/>
  <dc:description/>
  <cp:lastModifiedBy>Maan Leo</cp:lastModifiedBy>
  <cp:revision>2</cp:revision>
  <dcterms:created xsi:type="dcterms:W3CDTF">2021-03-30T11:14:00Z</dcterms:created>
  <dcterms:modified xsi:type="dcterms:W3CDTF">2021-03-30T11:14:00Z</dcterms:modified>
</cp:coreProperties>
</file>